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928" w:type="dxa"/>
        <w:tblLook w:val="04A0" w:firstRow="1" w:lastRow="0" w:firstColumn="1" w:lastColumn="0" w:noHBand="0" w:noVBand="1"/>
      </w:tblPr>
      <w:tblGrid>
        <w:gridCol w:w="1677"/>
        <w:gridCol w:w="2066"/>
        <w:gridCol w:w="603"/>
        <w:gridCol w:w="1265"/>
        <w:gridCol w:w="2957"/>
        <w:gridCol w:w="1299"/>
        <w:gridCol w:w="1093"/>
        <w:gridCol w:w="1063"/>
      </w:tblGrid>
      <w:tr w:rsidR="00C7169F" w:rsidRPr="00C7169F" w14:paraId="123FECFE" w14:textId="01975B0C" w:rsidTr="005910D9">
        <w:trPr>
          <w:tblHeader/>
        </w:trPr>
        <w:tc>
          <w:tcPr>
            <w:tcW w:w="1677" w:type="dxa"/>
            <w:vMerge w:val="restart"/>
          </w:tcPr>
          <w:p w14:paraId="29148676" w14:textId="77777777" w:rsid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Competente generale</w:t>
            </w:r>
          </w:p>
          <w:p w14:paraId="75A11DE3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590B851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9286CBF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8EF3949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F8A61C9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A86206F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DF24B00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EFA952D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817B163" w14:textId="77777777" w:rsidR="00C82BD6" w:rsidRPr="00C7169F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594FF8B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Aplicarea unor norme de comportament specific moralei</w:t>
            </w:r>
          </w:p>
          <w:p w14:paraId="401C21C2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religioase, în contexte de viaţă uzuale</w:t>
            </w:r>
          </w:p>
          <w:p w14:paraId="1247D40A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Colaborarea cu copiii şi cu adulţii din mediul familiar, în</w:t>
            </w:r>
          </w:p>
          <w:p w14:paraId="689E3ED3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acord cu valorile religioase</w:t>
            </w:r>
          </w:p>
          <w:p w14:paraId="19DD1187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Explorarea activă a unor elemente din viaţa de zi cu zi, din</w:t>
            </w:r>
          </w:p>
          <w:p w14:paraId="11AF2B4C" w14:textId="50F61899" w:rsidR="00C7169F" w:rsidRPr="00C7169F" w:rsidRDefault="00C82BD6" w:rsidP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perspectiva propriei credinţe</w:t>
            </w:r>
          </w:p>
        </w:tc>
        <w:tc>
          <w:tcPr>
            <w:tcW w:w="2066" w:type="dxa"/>
            <w:vMerge w:val="restart"/>
          </w:tcPr>
          <w:p w14:paraId="5992FB68" w14:textId="4BD9923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Competente specific</w:t>
            </w:r>
          </w:p>
          <w:p w14:paraId="19D8EB44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31C63C5D" w14:textId="77777777" w:rsid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040BA416" w14:textId="77777777" w:rsidR="00C82BD6" w:rsidRDefault="00C82BD6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70313D93" w14:textId="77777777" w:rsidR="00C82BD6" w:rsidRDefault="00C82BD6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1C014E6C" w14:textId="77777777" w:rsidR="00C82BD6" w:rsidRPr="00C7169F" w:rsidRDefault="00C82BD6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6E84B597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1.1. Descrierea unor aspecte de bază ale</w:t>
            </w:r>
          </w:p>
          <w:p w14:paraId="74376667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credinţei religioase, prin apelul la experienţa proprie </w:t>
            </w:r>
          </w:p>
          <w:p w14:paraId="0C607AA0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1.2. Identificarea caracteristicilor</w:t>
            </w:r>
          </w:p>
          <w:p w14:paraId="6C4D13AE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comportamentale ale unui creştin, pe baza valorificării unor situaţii din viaţa de zi cu zi şi aexemplelor unor persoane din Biblie </w:t>
            </w:r>
          </w:p>
          <w:p w14:paraId="63F8E5F5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1.3. Aplicarea unor reguli de comportament moral-creştin într-o serie de contexte de viaţă reale sau imaginare </w:t>
            </w:r>
          </w:p>
          <w:p w14:paraId="5E9AC9A2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2.1. Manifestarea interesului pentru asumarea unor responsabilităţi în cadrul grupurilor din careface parte </w:t>
            </w:r>
          </w:p>
          <w:p w14:paraId="73363FB0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2.2. Observarea unor elemente de diversitate în cadrul diferitelor grupuri </w:t>
            </w:r>
          </w:p>
          <w:p w14:paraId="03363C1A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3.1. Explicarea semnificaţiei unor evenimente religioase din viaţa comunităţii </w:t>
            </w:r>
          </w:p>
          <w:p w14:paraId="6123D6DB" w14:textId="52AC59FB" w:rsidR="00C7169F" w:rsidRPr="00C7169F" w:rsidRDefault="00C82BD6" w:rsidP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3.2. Prezentarea unor sărbători şi evenimente cu conţinuturi şi semnificaţii religioase, cu incidenţă asupra vieţii familiei şi a comunităţ</w:t>
            </w:r>
            <w:r>
              <w:rPr>
                <w:bCs/>
                <w:sz w:val="16"/>
                <w:szCs w:val="16"/>
              </w:rPr>
              <w:t>ii</w:t>
            </w:r>
          </w:p>
        </w:tc>
        <w:tc>
          <w:tcPr>
            <w:tcW w:w="603" w:type="dxa"/>
            <w:vAlign w:val="center"/>
          </w:tcPr>
          <w:p w14:paraId="79970B20" w14:textId="63FF720C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Săpt.</w:t>
            </w:r>
          </w:p>
        </w:tc>
        <w:tc>
          <w:tcPr>
            <w:tcW w:w="1265" w:type="dxa"/>
            <w:vAlign w:val="center"/>
          </w:tcPr>
          <w:p w14:paraId="3292CC4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Data</w:t>
            </w:r>
          </w:p>
        </w:tc>
        <w:tc>
          <w:tcPr>
            <w:tcW w:w="2957" w:type="dxa"/>
            <w:vAlign w:val="center"/>
          </w:tcPr>
          <w:p w14:paraId="44B29661" w14:textId="047553A4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Continut</w:t>
            </w:r>
          </w:p>
        </w:tc>
        <w:tc>
          <w:tcPr>
            <w:tcW w:w="1299" w:type="dxa"/>
            <w:vMerge w:val="restart"/>
          </w:tcPr>
          <w:p w14:paraId="48EFAE9F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Activitati de invatare</w:t>
            </w:r>
          </w:p>
          <w:p w14:paraId="2E0AE8C6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exerciţii individuale şi în grup de analiză a textelor biblice și de utilizare a termenilor specifici în diferite contexte de comunicare - elaborarea de scurte compuneri pe teme biblice </w:t>
            </w:r>
          </w:p>
          <w:p w14:paraId="7390B3B1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realizarea unor prezentări tematice, în forme variate (cu ajutorul noilor tehnologii, confecţionarea de afişe, colaje) </w:t>
            </w:r>
          </w:p>
          <w:p w14:paraId="114A7D3F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redactarea de scurte texte cu referire la viaţa Bisericii, pe baza diferitelor moduri de exemplificare oferite de profesor - exerciţii situaţionale, prelucrarea dramatizată a unor evenimente din domeniu </w:t>
            </w:r>
          </w:p>
          <w:p w14:paraId="71B39BBF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Selectarea termenilor specifici limbajului relaţiei personale cu Dumnezeul Mântuirii şi al mărturisirii acestei relaţii</w:t>
            </w:r>
          </w:p>
          <w:p w14:paraId="126AE1A1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 - scrierea de compuneri, respectiv de rugăciuni spontane şi citirea/rostirea lor în diferite contexte</w:t>
            </w:r>
          </w:p>
          <w:p w14:paraId="06946651" w14:textId="295E9F0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sz w:val="15"/>
                <w:szCs w:val="15"/>
              </w:rPr>
              <w:t>etc.</w:t>
            </w:r>
          </w:p>
        </w:tc>
        <w:tc>
          <w:tcPr>
            <w:tcW w:w="1093" w:type="dxa"/>
            <w:vMerge w:val="restart"/>
          </w:tcPr>
          <w:p w14:paraId="736924ED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Resure</w:t>
            </w:r>
          </w:p>
          <w:p w14:paraId="12992BAF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230C39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B2FF7C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86EE85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38775E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63E08E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D785E1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838A62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E424DA" w14:textId="23BA8D70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Manual, Biblie, Catehismul Bisericii Romano-Catolice, Atlas, Enciclopedia Bibliei, CD, DVD, </w:t>
            </w:r>
            <w:r>
              <w:rPr>
                <w:sz w:val="15"/>
                <w:szCs w:val="15"/>
                <w:lang w:val="ro-RO"/>
              </w:rPr>
              <w:t>resurse digitale</w:t>
            </w:r>
          </w:p>
        </w:tc>
        <w:tc>
          <w:tcPr>
            <w:tcW w:w="1063" w:type="dxa"/>
            <w:vMerge w:val="restart"/>
          </w:tcPr>
          <w:p w14:paraId="676C9296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Evaluare</w:t>
            </w:r>
          </w:p>
          <w:p w14:paraId="0418AA59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4BD373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Continuă, sumativă. Utilizarea strategiilor digitale de evaluare</w:t>
            </w:r>
          </w:p>
          <w:p w14:paraId="268C8672" w14:textId="58F0E06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46FDFB2" w14:textId="780E87E6" w:rsidTr="005910D9">
        <w:tc>
          <w:tcPr>
            <w:tcW w:w="1677" w:type="dxa"/>
            <w:vMerge/>
          </w:tcPr>
          <w:p w14:paraId="5390187D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71675A4" w14:textId="081CCA7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9739960" w14:textId="36F66F3E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</w:t>
            </w:r>
          </w:p>
        </w:tc>
        <w:tc>
          <w:tcPr>
            <w:tcW w:w="1265" w:type="dxa"/>
            <w:vAlign w:val="center"/>
          </w:tcPr>
          <w:p w14:paraId="22CFCE3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7–11 septembrie 2026</w:t>
            </w:r>
          </w:p>
        </w:tc>
        <w:tc>
          <w:tcPr>
            <w:tcW w:w="2957" w:type="dxa"/>
            <w:vAlign w:val="center"/>
          </w:tcPr>
          <w:p w14:paraId="1926113C" w14:textId="49A90EF1" w:rsidR="00C7169F" w:rsidRPr="00C82BD6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I.        </w:t>
            </w:r>
            <w:r w:rsidRPr="00C82BD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ro-RO"/>
              </w:rPr>
              <w:t>Întroducere</w:t>
            </w:r>
          </w:p>
        </w:tc>
        <w:tc>
          <w:tcPr>
            <w:tcW w:w="1299" w:type="dxa"/>
            <w:vMerge/>
          </w:tcPr>
          <w:p w14:paraId="758C31F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AD1731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08068A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BC6EBDC" w14:textId="393B5B55" w:rsidTr="005910D9">
        <w:tc>
          <w:tcPr>
            <w:tcW w:w="1677" w:type="dxa"/>
            <w:vMerge/>
          </w:tcPr>
          <w:p w14:paraId="0A353130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3A76A69" w14:textId="5A08446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2E592A5" w14:textId="23ABDF6F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</w:t>
            </w:r>
          </w:p>
        </w:tc>
        <w:tc>
          <w:tcPr>
            <w:tcW w:w="1265" w:type="dxa"/>
            <w:vAlign w:val="center"/>
          </w:tcPr>
          <w:p w14:paraId="2C379BC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14–18 septembrie 2026</w:t>
            </w:r>
          </w:p>
        </w:tc>
        <w:tc>
          <w:tcPr>
            <w:tcW w:w="2957" w:type="dxa"/>
            <w:vAlign w:val="center"/>
          </w:tcPr>
          <w:p w14:paraId="6C5F36D1" w14:textId="3D6DE351" w:rsidR="00C7169F" w:rsidRPr="00C82BD6" w:rsidRDefault="00A65626" w:rsidP="00C82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Isus ne învață să-l iubim pe Tatăl ceresc:</w:t>
            </w:r>
            <w:r w:rsidRPr="00A656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Tatăl ceresc este ocrotitorul lumi</w:t>
            </w:r>
          </w:p>
        </w:tc>
        <w:tc>
          <w:tcPr>
            <w:tcW w:w="1299" w:type="dxa"/>
            <w:vMerge/>
          </w:tcPr>
          <w:p w14:paraId="200D65C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47ACE8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52B9A1B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1C44D04" w14:textId="64C3C98F" w:rsidTr="005910D9">
        <w:tc>
          <w:tcPr>
            <w:tcW w:w="1677" w:type="dxa"/>
            <w:vMerge/>
          </w:tcPr>
          <w:p w14:paraId="3B43C5ED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D5ED323" w14:textId="35ACA50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9531B2F" w14:textId="18AA03C1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</w:t>
            </w:r>
          </w:p>
        </w:tc>
        <w:tc>
          <w:tcPr>
            <w:tcW w:w="1265" w:type="dxa"/>
            <w:vAlign w:val="center"/>
          </w:tcPr>
          <w:p w14:paraId="44469FC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21–25 septembrie 2026</w:t>
            </w:r>
          </w:p>
        </w:tc>
        <w:tc>
          <w:tcPr>
            <w:tcW w:w="2957" w:type="dxa"/>
            <w:vAlign w:val="center"/>
          </w:tcPr>
          <w:p w14:paraId="646BAC77" w14:textId="72495DE0" w:rsidR="00C7169F" w:rsidRPr="00C82BD6" w:rsidRDefault="00A65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sz w:val="16"/>
                <w:szCs w:val="16"/>
              </w:rPr>
              <w:t>Dumnezeu are grija noastră prin cei ce ne iubesc</w:t>
            </w:r>
          </w:p>
        </w:tc>
        <w:tc>
          <w:tcPr>
            <w:tcW w:w="1299" w:type="dxa"/>
            <w:vMerge/>
          </w:tcPr>
          <w:p w14:paraId="16C2540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C8B054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618654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4ACD08C" w14:textId="30F2A8C4" w:rsidTr="00C34BD9">
        <w:trPr>
          <w:trHeight w:val="467"/>
        </w:trPr>
        <w:tc>
          <w:tcPr>
            <w:tcW w:w="1677" w:type="dxa"/>
            <w:vMerge/>
          </w:tcPr>
          <w:p w14:paraId="3223A24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E73FCC6" w14:textId="320CDA6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2CB48A1" w14:textId="49D6BF41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S4</w:t>
            </w:r>
          </w:p>
        </w:tc>
        <w:tc>
          <w:tcPr>
            <w:tcW w:w="1265" w:type="dxa"/>
            <w:vAlign w:val="center"/>
          </w:tcPr>
          <w:p w14:paraId="3BAE087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28 septembrie–2 octombrie 2026</w:t>
            </w:r>
          </w:p>
        </w:tc>
        <w:tc>
          <w:tcPr>
            <w:tcW w:w="2957" w:type="dxa"/>
            <w:vAlign w:val="center"/>
          </w:tcPr>
          <w:p w14:paraId="1E880ECF" w14:textId="6092410B" w:rsidR="00C7169F" w:rsidRPr="00C82BD6" w:rsidRDefault="00A65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sz w:val="16"/>
                <w:szCs w:val="16"/>
              </w:rPr>
              <w:t>Suntem copiii lui Dumnezeu – pilda semănătorului</w:t>
            </w:r>
          </w:p>
        </w:tc>
        <w:tc>
          <w:tcPr>
            <w:tcW w:w="1299" w:type="dxa"/>
            <w:vMerge/>
          </w:tcPr>
          <w:p w14:paraId="00A4F1A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4F6DB5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8413BB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265AD29" w14:textId="299CFDDA" w:rsidTr="005910D9">
        <w:tc>
          <w:tcPr>
            <w:tcW w:w="1677" w:type="dxa"/>
            <w:vMerge/>
          </w:tcPr>
          <w:p w14:paraId="133B8EB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9DEA891" w14:textId="1C160146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4C97149" w14:textId="52B521CD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S5</w:t>
            </w:r>
          </w:p>
        </w:tc>
        <w:tc>
          <w:tcPr>
            <w:tcW w:w="1265" w:type="dxa"/>
            <w:vAlign w:val="center"/>
          </w:tcPr>
          <w:p w14:paraId="4F0BE2F9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5–9 octombrie 2026</w:t>
            </w:r>
          </w:p>
        </w:tc>
        <w:tc>
          <w:tcPr>
            <w:tcW w:w="2957" w:type="dxa"/>
            <w:vAlign w:val="center"/>
          </w:tcPr>
          <w:p w14:paraId="160F420D" w14:textId="2992F0E9" w:rsidR="00C7169F" w:rsidRPr="00C82BD6" w:rsidRDefault="00A65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Isus ne învață cum să iubim</w:t>
            </w:r>
            <w:r w:rsidRPr="00A65626">
              <w:rPr>
                <w:rFonts w:ascii="Times New Roman" w:hAnsi="Times New Roman" w:cs="Times New Roman"/>
                <w:sz w:val="16"/>
                <w:szCs w:val="16"/>
              </w:rPr>
              <w:t xml:space="preserve">: Marta </w:t>
            </w:r>
            <w:r w:rsidRPr="00A6562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și Maria</w:t>
            </w:r>
          </w:p>
        </w:tc>
        <w:tc>
          <w:tcPr>
            <w:tcW w:w="1299" w:type="dxa"/>
            <w:vMerge/>
          </w:tcPr>
          <w:p w14:paraId="0A911903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24E50B0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06C35F4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3B57E7EA" w14:textId="102ADA6C" w:rsidTr="005910D9">
        <w:tc>
          <w:tcPr>
            <w:tcW w:w="1677" w:type="dxa"/>
            <w:vMerge/>
          </w:tcPr>
          <w:p w14:paraId="0C79CCD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CC287D8" w14:textId="6EDF6D8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1B0DFD3" w14:textId="3DF5762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S6</w:t>
            </w:r>
          </w:p>
        </w:tc>
        <w:tc>
          <w:tcPr>
            <w:tcW w:w="1265" w:type="dxa"/>
            <w:vAlign w:val="center"/>
          </w:tcPr>
          <w:p w14:paraId="29878B0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12–16 octombrie 2026</w:t>
            </w:r>
          </w:p>
        </w:tc>
        <w:tc>
          <w:tcPr>
            <w:tcW w:w="2957" w:type="dxa"/>
            <w:vAlign w:val="center"/>
          </w:tcPr>
          <w:p w14:paraId="4FEC67D3" w14:textId="567062BA" w:rsidR="00C7169F" w:rsidRPr="00C82BD6" w:rsidRDefault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75A1335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F94B93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70A1A7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56E5D68" w14:textId="39A6B1D5" w:rsidTr="005910D9">
        <w:tc>
          <w:tcPr>
            <w:tcW w:w="1677" w:type="dxa"/>
            <w:vMerge/>
            <w:shd w:val="clear" w:color="auto" w:fill="E7E6E6"/>
          </w:tcPr>
          <w:p w14:paraId="03F4C22B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66C025E" w14:textId="37B3B35D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3668C2D1" w14:textId="1DE21C7F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S7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6C06985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19–23 octombrie 2026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540F9906" w14:textId="77777777" w:rsidR="00C7169F" w:rsidRPr="00C82BD6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Școala altfel</w:t>
            </w:r>
          </w:p>
        </w:tc>
        <w:tc>
          <w:tcPr>
            <w:tcW w:w="1299" w:type="dxa"/>
            <w:vMerge/>
            <w:shd w:val="clear" w:color="auto" w:fill="E7E6E6"/>
          </w:tcPr>
          <w:p w14:paraId="27131A1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7CCB7966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4B01075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41A7C7E4" w14:textId="0183F2C6" w:rsidTr="005910D9">
        <w:tc>
          <w:tcPr>
            <w:tcW w:w="1677" w:type="dxa"/>
            <w:vMerge/>
            <w:shd w:val="clear" w:color="auto" w:fill="E7E6E6"/>
          </w:tcPr>
          <w:p w14:paraId="535CA59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31E0FB1C" w14:textId="5FC994C1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26026401" w14:textId="76F81A05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44C352B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24 octombrie–1 noiembrie 2026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1448A327" w14:textId="77777777" w:rsidR="00C7169F" w:rsidRPr="00C82BD6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Vacanța de toamnă</w:t>
            </w:r>
          </w:p>
        </w:tc>
        <w:tc>
          <w:tcPr>
            <w:tcW w:w="1299" w:type="dxa"/>
            <w:vMerge/>
            <w:shd w:val="clear" w:color="auto" w:fill="E7E6E6"/>
          </w:tcPr>
          <w:p w14:paraId="78EF345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206FF12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3E0538B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28B57E3C" w14:textId="695CE94B" w:rsidTr="005910D9">
        <w:tc>
          <w:tcPr>
            <w:tcW w:w="1677" w:type="dxa"/>
            <w:vMerge/>
          </w:tcPr>
          <w:p w14:paraId="3FE0A31B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10EA75A" w14:textId="2449D79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CAC3C8F" w14:textId="1F0E4235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S8</w:t>
            </w:r>
          </w:p>
        </w:tc>
        <w:tc>
          <w:tcPr>
            <w:tcW w:w="1265" w:type="dxa"/>
            <w:vAlign w:val="center"/>
          </w:tcPr>
          <w:p w14:paraId="569C25C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2–6 noiembrie 2026</w:t>
            </w:r>
          </w:p>
        </w:tc>
        <w:tc>
          <w:tcPr>
            <w:tcW w:w="2957" w:type="dxa"/>
            <w:vAlign w:val="center"/>
          </w:tcPr>
          <w:p w14:paraId="3F61DF04" w14:textId="7C1BCE90" w:rsidR="00C7169F" w:rsidRPr="00C82BD6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II.      </w:t>
            </w:r>
            <w:r w:rsidR="00A65626" w:rsidRPr="00A65626">
              <w:rPr>
                <w:rFonts w:ascii="Times New Roman" w:hAnsi="Times New Roman" w:cs="Times New Roman"/>
                <w:sz w:val="16"/>
                <w:szCs w:val="16"/>
              </w:rPr>
              <w:t>Fii sicer! –rugăciunea fariseului și a vameșului</w:t>
            </w:r>
          </w:p>
        </w:tc>
        <w:tc>
          <w:tcPr>
            <w:tcW w:w="1299" w:type="dxa"/>
            <w:vMerge/>
          </w:tcPr>
          <w:p w14:paraId="1A3087E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C86253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C6EC56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48B3C0B" w14:textId="3096D9A1" w:rsidTr="005910D9">
        <w:tc>
          <w:tcPr>
            <w:tcW w:w="1677" w:type="dxa"/>
            <w:vMerge/>
          </w:tcPr>
          <w:p w14:paraId="10B88A10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3A5CE21" w14:textId="27DE2830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5B89F35" w14:textId="2A36CEBC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S9</w:t>
            </w:r>
          </w:p>
        </w:tc>
        <w:tc>
          <w:tcPr>
            <w:tcW w:w="1265" w:type="dxa"/>
            <w:vAlign w:val="center"/>
          </w:tcPr>
          <w:p w14:paraId="26C0A52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9–13 noiembrie 2026</w:t>
            </w:r>
          </w:p>
        </w:tc>
        <w:tc>
          <w:tcPr>
            <w:tcW w:w="2957" w:type="dxa"/>
            <w:vAlign w:val="center"/>
          </w:tcPr>
          <w:p w14:paraId="478D588F" w14:textId="52109DB3" w:rsidR="00C7169F" w:rsidRPr="00C82BD6" w:rsidRDefault="00A656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b/>
                <w:sz w:val="16"/>
                <w:szCs w:val="16"/>
              </w:rPr>
              <w:t>Samariteanul milostiv</w:t>
            </w:r>
          </w:p>
        </w:tc>
        <w:tc>
          <w:tcPr>
            <w:tcW w:w="1299" w:type="dxa"/>
            <w:vMerge/>
          </w:tcPr>
          <w:p w14:paraId="22F9C81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BBBAAC9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627C29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F839829" w14:textId="5E60F12C" w:rsidTr="005910D9">
        <w:tc>
          <w:tcPr>
            <w:tcW w:w="1677" w:type="dxa"/>
            <w:vMerge/>
          </w:tcPr>
          <w:p w14:paraId="049FBA13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7FB1DF4" w14:textId="12954C60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C8B4085" w14:textId="5AE18012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S10</w:t>
            </w:r>
          </w:p>
        </w:tc>
        <w:tc>
          <w:tcPr>
            <w:tcW w:w="1265" w:type="dxa"/>
            <w:vAlign w:val="center"/>
          </w:tcPr>
          <w:p w14:paraId="453715F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16–20 noiembrie 2026</w:t>
            </w:r>
          </w:p>
        </w:tc>
        <w:tc>
          <w:tcPr>
            <w:tcW w:w="2957" w:type="dxa"/>
            <w:vAlign w:val="center"/>
          </w:tcPr>
          <w:p w14:paraId="47A884EB" w14:textId="77777777" w:rsidR="00A65626" w:rsidRDefault="00A65626" w:rsidP="00A65626">
            <w:pPr>
              <w:pStyle w:val="NormalWe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</w:rPr>
              <w:t>Fă bine! – Cei doi bani ai femei s</w:t>
            </w:r>
            <w:r>
              <w:rPr>
                <w:rFonts w:ascii="Times New Roman" w:eastAsia="Segoe UI" w:hAnsi="Times New Roman" w:cs="Times New Roman"/>
                <w:color w:val="000000"/>
                <w:sz w:val="16"/>
                <w:szCs w:val="16"/>
                <w:lang w:val="ro-RO"/>
              </w:rPr>
              <w:t xml:space="preserve">ărace </w:t>
            </w:r>
          </w:p>
          <w:p w14:paraId="6D51A068" w14:textId="57248A29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9" w:type="dxa"/>
            <w:vMerge/>
          </w:tcPr>
          <w:p w14:paraId="0A8B39C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034310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811086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A182AAB" w14:textId="507CA5C5" w:rsidTr="005910D9">
        <w:tc>
          <w:tcPr>
            <w:tcW w:w="1677" w:type="dxa"/>
            <w:vMerge/>
          </w:tcPr>
          <w:p w14:paraId="0F5EA24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6F27176" w14:textId="7EB20B0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67149C4" w14:textId="17B8C88C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S11</w:t>
            </w:r>
          </w:p>
        </w:tc>
        <w:tc>
          <w:tcPr>
            <w:tcW w:w="1265" w:type="dxa"/>
            <w:vAlign w:val="center"/>
          </w:tcPr>
          <w:p w14:paraId="6327BB3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23–27 noiembrie 2026</w:t>
            </w:r>
          </w:p>
        </w:tc>
        <w:tc>
          <w:tcPr>
            <w:tcW w:w="2957" w:type="dxa"/>
            <w:vAlign w:val="center"/>
          </w:tcPr>
          <w:p w14:paraId="06454296" w14:textId="4AD15A2E" w:rsidR="00C7169F" w:rsidRPr="00C82BD6" w:rsidRDefault="00A6562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b/>
                <w:sz w:val="16"/>
                <w:szCs w:val="16"/>
              </w:rPr>
              <w:t>Casa zidită pe stâncă</w:t>
            </w:r>
            <w:r w:rsidR="00C34BD9" w:rsidRPr="00C82BD6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299" w:type="dxa"/>
            <w:vMerge/>
          </w:tcPr>
          <w:p w14:paraId="64C75AC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8947F2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8F0598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FC2E152" w14:textId="17A827AE" w:rsidTr="005910D9">
        <w:tc>
          <w:tcPr>
            <w:tcW w:w="1677" w:type="dxa"/>
            <w:vMerge/>
          </w:tcPr>
          <w:p w14:paraId="3A6DC72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B9390D1" w14:textId="3C844C3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C29A21B" w14:textId="3DF7841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S12</w:t>
            </w:r>
          </w:p>
        </w:tc>
        <w:tc>
          <w:tcPr>
            <w:tcW w:w="1265" w:type="dxa"/>
            <w:vAlign w:val="center"/>
          </w:tcPr>
          <w:p w14:paraId="643CEAA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30 noiembrie–4 decembrie 2026</w:t>
            </w:r>
          </w:p>
        </w:tc>
        <w:tc>
          <w:tcPr>
            <w:tcW w:w="2957" w:type="dxa"/>
            <w:vAlign w:val="center"/>
          </w:tcPr>
          <w:p w14:paraId="10030AD2" w14:textId="3C45D325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Sfântul Nicolae</w:t>
            </w:r>
          </w:p>
        </w:tc>
        <w:tc>
          <w:tcPr>
            <w:tcW w:w="1299" w:type="dxa"/>
            <w:vMerge/>
          </w:tcPr>
          <w:p w14:paraId="737FC23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67E3015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906ED3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BA3BB05" w14:textId="09C6465F" w:rsidTr="005910D9">
        <w:tc>
          <w:tcPr>
            <w:tcW w:w="1677" w:type="dxa"/>
            <w:vMerge/>
          </w:tcPr>
          <w:p w14:paraId="466FE2F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219F07C" w14:textId="207F15B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24AE81F" w14:textId="472784A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S13</w:t>
            </w:r>
          </w:p>
        </w:tc>
        <w:tc>
          <w:tcPr>
            <w:tcW w:w="1265" w:type="dxa"/>
            <w:vAlign w:val="center"/>
          </w:tcPr>
          <w:p w14:paraId="1EB7C53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7–11 decembrie 2026</w:t>
            </w:r>
          </w:p>
        </w:tc>
        <w:tc>
          <w:tcPr>
            <w:tcW w:w="2957" w:type="dxa"/>
            <w:vAlign w:val="center"/>
          </w:tcPr>
          <w:p w14:paraId="0B16255B" w14:textId="4A077EEA" w:rsidR="00C7169F" w:rsidRPr="00C82BD6" w:rsidRDefault="00A6562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Isus pentru noi a devenit om</w:t>
            </w:r>
            <w:r w:rsidRPr="00A65626">
              <w:rPr>
                <w:rFonts w:ascii="Times New Roman" w:hAnsi="Times New Roman" w:cs="Times New Roman"/>
                <w:sz w:val="16"/>
                <w:szCs w:val="16"/>
              </w:rPr>
              <w:t>: Advent – Întâlnirea dintre Maria și Elisabeta</w:t>
            </w:r>
          </w:p>
        </w:tc>
        <w:tc>
          <w:tcPr>
            <w:tcW w:w="1299" w:type="dxa"/>
            <w:vMerge/>
          </w:tcPr>
          <w:p w14:paraId="792CDCF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55B179A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6866EA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0F4C56D2" w14:textId="3E4EA7DF" w:rsidTr="005910D9">
        <w:tc>
          <w:tcPr>
            <w:tcW w:w="1677" w:type="dxa"/>
            <w:vMerge/>
          </w:tcPr>
          <w:p w14:paraId="49A0543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DA90E8F" w14:textId="4D6227D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34A9A0B" w14:textId="482BA6C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S14</w:t>
            </w:r>
          </w:p>
        </w:tc>
        <w:tc>
          <w:tcPr>
            <w:tcW w:w="1265" w:type="dxa"/>
            <w:vAlign w:val="center"/>
          </w:tcPr>
          <w:p w14:paraId="600448C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14–18 decembrie 2026</w:t>
            </w:r>
          </w:p>
        </w:tc>
        <w:tc>
          <w:tcPr>
            <w:tcW w:w="2957" w:type="dxa"/>
            <w:vAlign w:val="center"/>
          </w:tcPr>
          <w:p w14:paraId="1F68B74A" w14:textId="28A8274F" w:rsidR="00C7169F" w:rsidRPr="00C82BD6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Crăciun</w:t>
            </w:r>
            <w:r w:rsidRPr="00C82BD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ul</w:t>
            </w: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C82BD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Nașterea lui Isus,</w:t>
            </w: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82BD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Colinde</w:t>
            </w:r>
          </w:p>
        </w:tc>
        <w:tc>
          <w:tcPr>
            <w:tcW w:w="1299" w:type="dxa"/>
            <w:vMerge/>
          </w:tcPr>
          <w:p w14:paraId="2D641DE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31F4CE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A8AF53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F6AB786" w14:textId="6FEF468E" w:rsidTr="005910D9">
        <w:tc>
          <w:tcPr>
            <w:tcW w:w="1677" w:type="dxa"/>
            <w:vMerge/>
          </w:tcPr>
          <w:p w14:paraId="5987AF6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68E9353" w14:textId="26CB1F9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EAB6DF5" w14:textId="69A0529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S15</w:t>
            </w:r>
          </w:p>
        </w:tc>
        <w:tc>
          <w:tcPr>
            <w:tcW w:w="1265" w:type="dxa"/>
            <w:vAlign w:val="center"/>
          </w:tcPr>
          <w:p w14:paraId="11A64EA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21–22 decembrie 2026</w:t>
            </w:r>
          </w:p>
        </w:tc>
        <w:tc>
          <w:tcPr>
            <w:tcW w:w="2957" w:type="dxa"/>
            <w:vAlign w:val="center"/>
          </w:tcPr>
          <w:p w14:paraId="342375CB" w14:textId="4DCCE9A1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26C5401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F5B7A0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972992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5DDAFFD" w14:textId="4C6AC988" w:rsidTr="005910D9">
        <w:tc>
          <w:tcPr>
            <w:tcW w:w="1677" w:type="dxa"/>
            <w:vMerge/>
            <w:shd w:val="clear" w:color="auto" w:fill="E7E6E6"/>
          </w:tcPr>
          <w:p w14:paraId="13B9E68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9A83256" w14:textId="4560200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4C0F7428" w14:textId="5E3CD1C6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07E812A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23 decembrie 2026–10 ianuarie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6D1F53C5" w14:textId="77777777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Vacanța de iarnă</w:t>
            </w:r>
          </w:p>
        </w:tc>
        <w:tc>
          <w:tcPr>
            <w:tcW w:w="1299" w:type="dxa"/>
            <w:vMerge/>
            <w:shd w:val="clear" w:color="auto" w:fill="E7E6E6"/>
          </w:tcPr>
          <w:p w14:paraId="7ED678A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4A06657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37C2481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118E6BCE" w14:textId="335554FB" w:rsidTr="005910D9">
        <w:tc>
          <w:tcPr>
            <w:tcW w:w="1677" w:type="dxa"/>
            <w:vMerge/>
          </w:tcPr>
          <w:p w14:paraId="22B81B8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17A2FF4" w14:textId="5DCD295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4B56DD5" w14:textId="149FCCA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S16</w:t>
            </w:r>
          </w:p>
        </w:tc>
        <w:tc>
          <w:tcPr>
            <w:tcW w:w="1265" w:type="dxa"/>
            <w:vAlign w:val="center"/>
          </w:tcPr>
          <w:p w14:paraId="3F432D9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11–15 ianuarie 2027</w:t>
            </w:r>
          </w:p>
        </w:tc>
        <w:tc>
          <w:tcPr>
            <w:tcW w:w="2957" w:type="dxa"/>
            <w:vAlign w:val="center"/>
          </w:tcPr>
          <w:p w14:paraId="0F38CFF4" w14:textId="20E36244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INTERVAL DE CURSURI I</w:t>
            </w: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II    </w:t>
            </w: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A65626" w:rsidRPr="00A6562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Botezul lui Isus</w:t>
            </w:r>
          </w:p>
        </w:tc>
        <w:tc>
          <w:tcPr>
            <w:tcW w:w="1299" w:type="dxa"/>
            <w:vMerge/>
          </w:tcPr>
          <w:p w14:paraId="7A55B1D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5B3FD4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BA9EFD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1719779" w14:textId="71639A1E" w:rsidTr="005910D9">
        <w:tc>
          <w:tcPr>
            <w:tcW w:w="1677" w:type="dxa"/>
            <w:vMerge/>
          </w:tcPr>
          <w:p w14:paraId="4533D12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FE98F70" w14:textId="0C055FA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FCA7F1A" w14:textId="578E79F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S17</w:t>
            </w:r>
          </w:p>
        </w:tc>
        <w:tc>
          <w:tcPr>
            <w:tcW w:w="1265" w:type="dxa"/>
            <w:vAlign w:val="center"/>
          </w:tcPr>
          <w:p w14:paraId="367AC3F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18–22 ianuarie 2027</w:t>
            </w:r>
          </w:p>
        </w:tc>
        <w:tc>
          <w:tcPr>
            <w:tcW w:w="2957" w:type="dxa"/>
            <w:vAlign w:val="center"/>
          </w:tcPr>
          <w:p w14:paraId="1EBBB092" w14:textId="5D2AC24D" w:rsidR="00C7169F" w:rsidRPr="00C82BD6" w:rsidRDefault="00A65626" w:rsidP="00C34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sz w:val="16"/>
                <w:szCs w:val="16"/>
              </w:rPr>
              <w:t>Chemarea primilor discipoli</w:t>
            </w:r>
          </w:p>
        </w:tc>
        <w:tc>
          <w:tcPr>
            <w:tcW w:w="1299" w:type="dxa"/>
            <w:vMerge/>
          </w:tcPr>
          <w:p w14:paraId="75EC4EF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CACB9A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51C70F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9C772D1" w14:textId="7F260472" w:rsidTr="005910D9">
        <w:tc>
          <w:tcPr>
            <w:tcW w:w="1677" w:type="dxa"/>
            <w:vMerge/>
          </w:tcPr>
          <w:p w14:paraId="1809CDF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35C0D78" w14:textId="6FEAA6B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DCCCCE8" w14:textId="0E30709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S18</w:t>
            </w:r>
          </w:p>
        </w:tc>
        <w:tc>
          <w:tcPr>
            <w:tcW w:w="1265" w:type="dxa"/>
            <w:vAlign w:val="center"/>
          </w:tcPr>
          <w:p w14:paraId="54DDB2D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25–29 ianuarie 2027</w:t>
            </w:r>
          </w:p>
        </w:tc>
        <w:tc>
          <w:tcPr>
            <w:tcW w:w="2957" w:type="dxa"/>
            <w:vAlign w:val="center"/>
          </w:tcPr>
          <w:p w14:paraId="5823357A" w14:textId="30028D7B" w:rsidR="00C7169F" w:rsidRPr="00C82BD6" w:rsidRDefault="00A6562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sz w:val="16"/>
                <w:szCs w:val="16"/>
              </w:rPr>
              <w:t xml:space="preserve">Prima minune a lui Isus – </w:t>
            </w:r>
            <w:r w:rsidRPr="00A6562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Nunta de la Cana</w:t>
            </w:r>
          </w:p>
        </w:tc>
        <w:tc>
          <w:tcPr>
            <w:tcW w:w="1299" w:type="dxa"/>
            <w:vMerge/>
          </w:tcPr>
          <w:p w14:paraId="5189ACD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6ED6EC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085986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FF1964A" w14:textId="50338A98" w:rsidTr="005910D9">
        <w:tc>
          <w:tcPr>
            <w:tcW w:w="1677" w:type="dxa"/>
            <w:vMerge/>
          </w:tcPr>
          <w:p w14:paraId="0EC0A6A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A402B46" w14:textId="4B3015C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38CB289" w14:textId="2D7DB2C6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S19</w:t>
            </w:r>
          </w:p>
        </w:tc>
        <w:tc>
          <w:tcPr>
            <w:tcW w:w="1265" w:type="dxa"/>
            <w:vAlign w:val="center"/>
          </w:tcPr>
          <w:p w14:paraId="57AA203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1–5 februarie 2027</w:t>
            </w:r>
          </w:p>
        </w:tc>
        <w:tc>
          <w:tcPr>
            <w:tcW w:w="2957" w:type="dxa"/>
            <w:vAlign w:val="center"/>
          </w:tcPr>
          <w:p w14:paraId="34A2ADC8" w14:textId="0CC89801" w:rsidR="00C7169F" w:rsidRPr="00C82BD6" w:rsidRDefault="00A6562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sz w:val="16"/>
                <w:szCs w:val="16"/>
              </w:rPr>
              <w:t>Nu-ți fie teamă, doar crede</w:t>
            </w:r>
            <w:r w:rsidRPr="00A6562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! – Învierea fiicei lui Iair .</w:t>
            </w:r>
          </w:p>
        </w:tc>
        <w:tc>
          <w:tcPr>
            <w:tcW w:w="1299" w:type="dxa"/>
            <w:vMerge/>
          </w:tcPr>
          <w:p w14:paraId="3D5A7A8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A7F42D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458BC7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43354F4" w14:textId="3B42F381" w:rsidTr="005910D9">
        <w:tc>
          <w:tcPr>
            <w:tcW w:w="1677" w:type="dxa"/>
            <w:vMerge/>
          </w:tcPr>
          <w:p w14:paraId="5CD181E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9F8AE1D" w14:textId="0FC6E87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21F7D68" w14:textId="1AC8F20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S20</w:t>
            </w:r>
          </w:p>
        </w:tc>
        <w:tc>
          <w:tcPr>
            <w:tcW w:w="1265" w:type="dxa"/>
            <w:vAlign w:val="center"/>
          </w:tcPr>
          <w:p w14:paraId="1D1AE78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8–12 februarie 2027</w:t>
            </w:r>
          </w:p>
        </w:tc>
        <w:tc>
          <w:tcPr>
            <w:tcW w:w="2957" w:type="dxa"/>
            <w:vAlign w:val="center"/>
          </w:tcPr>
          <w:p w14:paraId="2C3123B3" w14:textId="634D9DF3" w:rsidR="00C7169F" w:rsidRPr="00C82BD6" w:rsidRDefault="00A6562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Liniştirea furtunii</w:t>
            </w:r>
          </w:p>
        </w:tc>
        <w:tc>
          <w:tcPr>
            <w:tcW w:w="1299" w:type="dxa"/>
            <w:vMerge/>
          </w:tcPr>
          <w:p w14:paraId="7BA63FF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93C9E1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284604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D790846" w14:textId="7B6E310C" w:rsidTr="005910D9">
        <w:tc>
          <w:tcPr>
            <w:tcW w:w="1677" w:type="dxa"/>
            <w:vMerge/>
          </w:tcPr>
          <w:p w14:paraId="60694B6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7611764" w14:textId="6C71AF9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04F070E" w14:textId="443C4648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S21</w:t>
            </w:r>
          </w:p>
        </w:tc>
        <w:tc>
          <w:tcPr>
            <w:tcW w:w="1265" w:type="dxa"/>
            <w:vAlign w:val="center"/>
          </w:tcPr>
          <w:p w14:paraId="22CE8C0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15–19 februarie 2027</w:t>
            </w:r>
          </w:p>
        </w:tc>
        <w:tc>
          <w:tcPr>
            <w:tcW w:w="2957" w:type="dxa"/>
            <w:vAlign w:val="center"/>
          </w:tcPr>
          <w:p w14:paraId="68DE2687" w14:textId="2A2A4414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1BB842A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598C6B6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D5C8E7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C124469" w14:textId="72D28E32" w:rsidTr="005910D9">
        <w:tc>
          <w:tcPr>
            <w:tcW w:w="1677" w:type="dxa"/>
            <w:vMerge/>
            <w:shd w:val="clear" w:color="auto" w:fill="E7E6E6"/>
          </w:tcPr>
          <w:p w14:paraId="0FD2E8E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763B938" w14:textId="427EA6D4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173F293E" w14:textId="56C8A37C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6D1DF1C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22–28 februarie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30D08F32" w14:textId="77777777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Vacanța mobilă</w:t>
            </w:r>
          </w:p>
        </w:tc>
        <w:tc>
          <w:tcPr>
            <w:tcW w:w="1299" w:type="dxa"/>
            <w:vMerge/>
            <w:shd w:val="clear" w:color="auto" w:fill="E7E6E6"/>
          </w:tcPr>
          <w:p w14:paraId="19F9F5F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0B718BD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12A616F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48C9C8EA" w14:textId="08CCC773" w:rsidTr="005910D9">
        <w:tc>
          <w:tcPr>
            <w:tcW w:w="1677" w:type="dxa"/>
            <w:vMerge/>
          </w:tcPr>
          <w:p w14:paraId="251F479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96E2B74" w14:textId="293D0616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3D7426A" w14:textId="17C55C2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S22</w:t>
            </w:r>
          </w:p>
        </w:tc>
        <w:tc>
          <w:tcPr>
            <w:tcW w:w="1265" w:type="dxa"/>
            <w:vAlign w:val="center"/>
          </w:tcPr>
          <w:p w14:paraId="241BC74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1–5 martie 2027</w:t>
            </w:r>
          </w:p>
        </w:tc>
        <w:tc>
          <w:tcPr>
            <w:tcW w:w="2957" w:type="dxa"/>
            <w:vAlign w:val="center"/>
          </w:tcPr>
          <w:p w14:paraId="58B8E8DA" w14:textId="6EF8F7B6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INTERVAL DE CURSURI I</w:t>
            </w: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V.    </w:t>
            </w:r>
            <w:r w:rsidRPr="00C82BD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  <w:t xml:space="preserve"> </w:t>
            </w:r>
            <w:r w:rsidR="00C82BD6" w:rsidRPr="00C82BD6">
              <w:rPr>
                <w:rFonts w:ascii="Times New Roman" w:hAnsi="Times New Roman" w:cs="Times New Roman"/>
                <w:sz w:val="16"/>
                <w:szCs w:val="16"/>
              </w:rPr>
              <w:t>Isus ne ajută să învingem frica – Liniștirea furtunii</w:t>
            </w:r>
          </w:p>
        </w:tc>
        <w:tc>
          <w:tcPr>
            <w:tcW w:w="1299" w:type="dxa"/>
            <w:vMerge/>
          </w:tcPr>
          <w:p w14:paraId="70D337A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27E701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30C2A9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FA51B36" w14:textId="74CADC50" w:rsidTr="005910D9">
        <w:tc>
          <w:tcPr>
            <w:tcW w:w="1677" w:type="dxa"/>
            <w:vMerge/>
          </w:tcPr>
          <w:p w14:paraId="1A6733F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3E3E0545" w14:textId="3C0B592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02D8B0F" w14:textId="6285B35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S23</w:t>
            </w:r>
          </w:p>
        </w:tc>
        <w:tc>
          <w:tcPr>
            <w:tcW w:w="1265" w:type="dxa"/>
            <w:vAlign w:val="center"/>
          </w:tcPr>
          <w:p w14:paraId="6E3C6DF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8–12 martie 2027</w:t>
            </w:r>
          </w:p>
        </w:tc>
        <w:tc>
          <w:tcPr>
            <w:tcW w:w="2957" w:type="dxa"/>
            <w:vAlign w:val="center"/>
          </w:tcPr>
          <w:p w14:paraId="1F5309A1" w14:textId="7344787A" w:rsidR="00C7169F" w:rsidRPr="00C82BD6" w:rsidRDefault="00A6562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sz w:val="16"/>
                <w:szCs w:val="16"/>
              </w:rPr>
              <w:t>Cerem iertare lui Dumnezeu – ungerea picioarelor lui Isus</w:t>
            </w:r>
          </w:p>
        </w:tc>
        <w:tc>
          <w:tcPr>
            <w:tcW w:w="1299" w:type="dxa"/>
            <w:vMerge/>
          </w:tcPr>
          <w:p w14:paraId="4A70D37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0D76D2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572D3C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C624E6C" w14:textId="4132AC7E" w:rsidTr="005910D9">
        <w:tc>
          <w:tcPr>
            <w:tcW w:w="1677" w:type="dxa"/>
            <w:vMerge/>
          </w:tcPr>
          <w:p w14:paraId="2E59517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60DDF3D" w14:textId="044035B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C11C987" w14:textId="6C5CFAC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S24</w:t>
            </w:r>
          </w:p>
        </w:tc>
        <w:tc>
          <w:tcPr>
            <w:tcW w:w="1265" w:type="dxa"/>
            <w:vAlign w:val="center"/>
          </w:tcPr>
          <w:p w14:paraId="216CEA8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15–19 martie 2027</w:t>
            </w:r>
          </w:p>
        </w:tc>
        <w:tc>
          <w:tcPr>
            <w:tcW w:w="2957" w:type="dxa"/>
            <w:vAlign w:val="center"/>
          </w:tcPr>
          <w:p w14:paraId="3F6DB078" w14:textId="77777777" w:rsidR="00C82BD6" w:rsidRPr="00C82BD6" w:rsidRDefault="00C82BD6" w:rsidP="00C82BD6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Cea mai mare iubire</w:t>
            </w:r>
          </w:p>
          <w:p w14:paraId="6A6E1681" w14:textId="42DBA10D" w:rsidR="00C7169F" w:rsidRPr="00C82BD6" w:rsidRDefault="00C82BD6" w:rsidP="00C82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 xml:space="preserve">Floriile </w:t>
            </w:r>
          </w:p>
        </w:tc>
        <w:tc>
          <w:tcPr>
            <w:tcW w:w="1299" w:type="dxa"/>
            <w:vMerge/>
          </w:tcPr>
          <w:p w14:paraId="383F527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F68775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01030A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3B1E4B4" w14:textId="1826FFBD" w:rsidTr="005910D9">
        <w:tc>
          <w:tcPr>
            <w:tcW w:w="1677" w:type="dxa"/>
            <w:vMerge/>
          </w:tcPr>
          <w:p w14:paraId="2B71EED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664A1BD" w14:textId="33966373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2674CDF" w14:textId="1D3A087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S25</w:t>
            </w:r>
          </w:p>
        </w:tc>
        <w:tc>
          <w:tcPr>
            <w:tcW w:w="1265" w:type="dxa"/>
            <w:vAlign w:val="center"/>
          </w:tcPr>
          <w:p w14:paraId="4FFCAD0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22–26 martie 2027</w:t>
            </w:r>
          </w:p>
        </w:tc>
        <w:tc>
          <w:tcPr>
            <w:tcW w:w="2957" w:type="dxa"/>
            <w:vAlign w:val="center"/>
          </w:tcPr>
          <w:p w14:paraId="2B85B65D" w14:textId="68616286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sz w:val="16"/>
                <w:szCs w:val="16"/>
              </w:rPr>
              <w:t>Cina cea de taină</w:t>
            </w:r>
          </w:p>
        </w:tc>
        <w:tc>
          <w:tcPr>
            <w:tcW w:w="1299" w:type="dxa"/>
            <w:vMerge/>
          </w:tcPr>
          <w:p w14:paraId="26F2A92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6FFFFC2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B2DA85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3A42F902" w14:textId="119ED6D0" w:rsidTr="005910D9">
        <w:tc>
          <w:tcPr>
            <w:tcW w:w="1677" w:type="dxa"/>
            <w:vMerge/>
          </w:tcPr>
          <w:p w14:paraId="2260E45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5E694E0" w14:textId="4CE5AE6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A9F9BD8" w14:textId="6D9DB2F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S26</w:t>
            </w:r>
          </w:p>
        </w:tc>
        <w:tc>
          <w:tcPr>
            <w:tcW w:w="1265" w:type="dxa"/>
            <w:vAlign w:val="center"/>
          </w:tcPr>
          <w:p w14:paraId="782A67C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29 martie–2 aprilie 2027</w:t>
            </w:r>
          </w:p>
        </w:tc>
        <w:tc>
          <w:tcPr>
            <w:tcW w:w="2957" w:type="dxa"/>
            <w:vAlign w:val="center"/>
          </w:tcPr>
          <w:p w14:paraId="0DDB89D2" w14:textId="0A3AD07F" w:rsidR="00C7169F" w:rsidRPr="00C82BD6" w:rsidRDefault="00A6562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Patimile, moartea și învierea lui Isus:</w:t>
            </w:r>
            <w:r w:rsidRPr="00A65626">
              <w:rPr>
                <w:rFonts w:ascii="Times New Roman" w:hAnsi="Times New Roman" w:cs="Times New Roman"/>
                <w:sz w:val="16"/>
                <w:szCs w:val="16"/>
              </w:rPr>
              <w:t xml:space="preserve"> Joia mare – Cina cea de taină.</w:t>
            </w:r>
          </w:p>
        </w:tc>
        <w:tc>
          <w:tcPr>
            <w:tcW w:w="1299" w:type="dxa"/>
            <w:vMerge/>
          </w:tcPr>
          <w:p w14:paraId="7A27AAD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123066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5A3A38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376454D" w14:textId="41C66F0E" w:rsidTr="005910D9">
        <w:tc>
          <w:tcPr>
            <w:tcW w:w="1677" w:type="dxa"/>
            <w:vMerge/>
          </w:tcPr>
          <w:p w14:paraId="66D6303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ABD04A5" w14:textId="7A248A2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65792A6" w14:textId="09EA409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S27</w:t>
            </w:r>
          </w:p>
        </w:tc>
        <w:tc>
          <w:tcPr>
            <w:tcW w:w="1265" w:type="dxa"/>
            <w:vAlign w:val="center"/>
          </w:tcPr>
          <w:p w14:paraId="58A1CAB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5–9 aprilie 2027</w:t>
            </w:r>
          </w:p>
        </w:tc>
        <w:tc>
          <w:tcPr>
            <w:tcW w:w="2957" w:type="dxa"/>
            <w:vAlign w:val="center"/>
          </w:tcPr>
          <w:p w14:paraId="51EB85BB" w14:textId="27237938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Paștile-Învierea lui Isus</w:t>
            </w:r>
          </w:p>
        </w:tc>
        <w:tc>
          <w:tcPr>
            <w:tcW w:w="1299" w:type="dxa"/>
            <w:vMerge/>
          </w:tcPr>
          <w:p w14:paraId="295F688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44E6C0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49F383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55B2D52" w14:textId="1B3C5E70" w:rsidTr="005910D9">
        <w:tc>
          <w:tcPr>
            <w:tcW w:w="1677" w:type="dxa"/>
            <w:vMerge/>
          </w:tcPr>
          <w:p w14:paraId="2B24661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820CECA" w14:textId="4203E99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B4D8A2A" w14:textId="406830B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S28</w:t>
            </w:r>
          </w:p>
        </w:tc>
        <w:tc>
          <w:tcPr>
            <w:tcW w:w="1265" w:type="dxa"/>
            <w:vAlign w:val="center"/>
          </w:tcPr>
          <w:p w14:paraId="68BA5C6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12–16 aprilie 2027</w:t>
            </w:r>
          </w:p>
        </w:tc>
        <w:tc>
          <w:tcPr>
            <w:tcW w:w="2957" w:type="dxa"/>
            <w:vAlign w:val="center"/>
          </w:tcPr>
          <w:p w14:paraId="5076B719" w14:textId="50223364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55FA901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ABDA92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5FFBB0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D772259" w14:textId="6EB74BFE" w:rsidTr="005910D9">
        <w:tc>
          <w:tcPr>
            <w:tcW w:w="1677" w:type="dxa"/>
            <w:vMerge/>
            <w:shd w:val="clear" w:color="auto" w:fill="E7E6E6"/>
          </w:tcPr>
          <w:p w14:paraId="3EE0467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1F2B1B1C" w14:textId="2E6DA1A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45E68A91" w14:textId="1DAA091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S29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385EA62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19–23 aprilie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221A13D2" w14:textId="77777777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Săptămâna verde</w:t>
            </w:r>
          </w:p>
        </w:tc>
        <w:tc>
          <w:tcPr>
            <w:tcW w:w="1299" w:type="dxa"/>
            <w:vMerge/>
            <w:shd w:val="clear" w:color="auto" w:fill="E7E6E6"/>
          </w:tcPr>
          <w:p w14:paraId="6739C37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44D81BD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08EB35B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54467977" w14:textId="4277F98E" w:rsidTr="005910D9">
        <w:tc>
          <w:tcPr>
            <w:tcW w:w="1677" w:type="dxa"/>
            <w:vMerge/>
            <w:shd w:val="clear" w:color="auto" w:fill="E7E6E6"/>
          </w:tcPr>
          <w:p w14:paraId="265FF00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660D9372" w14:textId="3CFBE3D3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3E6D9FFA" w14:textId="7403346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0E9F060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24 aprilie–4 mai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05B6E39C" w14:textId="77777777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Vacanța de primăvară</w:t>
            </w:r>
          </w:p>
        </w:tc>
        <w:tc>
          <w:tcPr>
            <w:tcW w:w="1299" w:type="dxa"/>
            <w:vMerge/>
            <w:shd w:val="clear" w:color="auto" w:fill="E7E6E6"/>
          </w:tcPr>
          <w:p w14:paraId="0E91A48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5DB47FB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0FAD9B2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3B61A7A4" w14:textId="1225BD20" w:rsidTr="005910D9">
        <w:tc>
          <w:tcPr>
            <w:tcW w:w="1677" w:type="dxa"/>
            <w:vMerge/>
          </w:tcPr>
          <w:p w14:paraId="73E6820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3B6318FB" w14:textId="4987A58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EAEA100" w14:textId="31DE620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S30</w:t>
            </w:r>
          </w:p>
        </w:tc>
        <w:tc>
          <w:tcPr>
            <w:tcW w:w="1265" w:type="dxa"/>
            <w:vAlign w:val="center"/>
          </w:tcPr>
          <w:p w14:paraId="7C633D8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5–7 mai 2027</w:t>
            </w:r>
          </w:p>
        </w:tc>
        <w:tc>
          <w:tcPr>
            <w:tcW w:w="2957" w:type="dxa"/>
            <w:vAlign w:val="center"/>
          </w:tcPr>
          <w:p w14:paraId="063BB37E" w14:textId="327C0240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</w:t>
            </w: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V.    </w:t>
            </w:r>
            <w:r w:rsidR="00A65626" w:rsidRPr="00A65626">
              <w:rPr>
                <w:rFonts w:ascii="Times New Roman" w:hAnsi="Times New Roman" w:cs="Times New Roman"/>
                <w:sz w:val="16"/>
                <w:szCs w:val="16"/>
              </w:rPr>
              <w:t>Vindecarea omului cu mâna</w:t>
            </w:r>
            <w:r w:rsidR="00A65626">
              <w:rPr>
                <w:rFonts w:ascii="Times New Roman" w:hAnsi="Times New Roman" w:cs="Times New Roman"/>
                <w:sz w:val="16"/>
                <w:szCs w:val="16"/>
              </w:rPr>
              <w:t xml:space="preserve"> paralizata</w:t>
            </w:r>
          </w:p>
        </w:tc>
        <w:tc>
          <w:tcPr>
            <w:tcW w:w="1299" w:type="dxa"/>
            <w:vMerge/>
          </w:tcPr>
          <w:p w14:paraId="499D432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B7617C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CD5309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8627F08" w14:textId="29B51081" w:rsidTr="005910D9">
        <w:tc>
          <w:tcPr>
            <w:tcW w:w="1677" w:type="dxa"/>
            <w:vMerge/>
          </w:tcPr>
          <w:p w14:paraId="3B286A3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C47E2B5" w14:textId="6D178A7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C690144" w14:textId="63C233B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S31</w:t>
            </w:r>
          </w:p>
        </w:tc>
        <w:tc>
          <w:tcPr>
            <w:tcW w:w="1265" w:type="dxa"/>
            <w:vAlign w:val="center"/>
          </w:tcPr>
          <w:p w14:paraId="53625A8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10–14 mai 2027</w:t>
            </w:r>
          </w:p>
        </w:tc>
        <w:tc>
          <w:tcPr>
            <w:tcW w:w="2957" w:type="dxa"/>
            <w:vAlign w:val="center"/>
          </w:tcPr>
          <w:p w14:paraId="7F36E7AB" w14:textId="12A02D86" w:rsidR="00C7169F" w:rsidRPr="00C82BD6" w:rsidRDefault="00A6562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Pr="00A6562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ăstorul cel bun, care îl salvează pe cel rătăcit</w:t>
            </w:r>
          </w:p>
        </w:tc>
        <w:tc>
          <w:tcPr>
            <w:tcW w:w="1299" w:type="dxa"/>
            <w:vMerge/>
          </w:tcPr>
          <w:p w14:paraId="10EE39B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F2ACD0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246F8E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D4213E9" w14:textId="17C8BB06" w:rsidTr="005910D9">
        <w:tc>
          <w:tcPr>
            <w:tcW w:w="1677" w:type="dxa"/>
            <w:vMerge/>
          </w:tcPr>
          <w:p w14:paraId="7E18566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76E937E" w14:textId="187FE8F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5B0561B" w14:textId="5CD0F5B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S32</w:t>
            </w:r>
          </w:p>
        </w:tc>
        <w:tc>
          <w:tcPr>
            <w:tcW w:w="1265" w:type="dxa"/>
            <w:vAlign w:val="center"/>
          </w:tcPr>
          <w:p w14:paraId="08E441E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17–21 mai 2027</w:t>
            </w:r>
          </w:p>
        </w:tc>
        <w:tc>
          <w:tcPr>
            <w:tcW w:w="2957" w:type="dxa"/>
            <w:vAlign w:val="center"/>
          </w:tcPr>
          <w:p w14:paraId="37C1B4CE" w14:textId="188B2A80" w:rsidR="00C7169F" w:rsidRPr="00C82BD6" w:rsidRDefault="00A6562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b/>
                <w:sz w:val="16"/>
                <w:szCs w:val="16"/>
              </w:rPr>
              <w:t>Aparținem de Biserica lui Isus – conducătorul bisericii</w:t>
            </w:r>
          </w:p>
        </w:tc>
        <w:tc>
          <w:tcPr>
            <w:tcW w:w="1299" w:type="dxa"/>
            <w:vMerge/>
          </w:tcPr>
          <w:p w14:paraId="3DD84F1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6C12F2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0ABB92A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3974E4D7" w14:textId="58F4B580" w:rsidTr="005910D9">
        <w:tc>
          <w:tcPr>
            <w:tcW w:w="1677" w:type="dxa"/>
            <w:vMerge/>
          </w:tcPr>
          <w:p w14:paraId="3BB822E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FE85CAB" w14:textId="06B7294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B0299A7" w14:textId="481D1CD8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S33</w:t>
            </w:r>
          </w:p>
        </w:tc>
        <w:tc>
          <w:tcPr>
            <w:tcW w:w="1265" w:type="dxa"/>
            <w:vAlign w:val="center"/>
          </w:tcPr>
          <w:p w14:paraId="7DCD647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24–28 mai 2027</w:t>
            </w:r>
          </w:p>
        </w:tc>
        <w:tc>
          <w:tcPr>
            <w:tcW w:w="2957" w:type="dxa"/>
            <w:vAlign w:val="center"/>
          </w:tcPr>
          <w:p w14:paraId="4B954B41" w14:textId="4965F2A9" w:rsidR="00C7169F" w:rsidRPr="00C82BD6" w:rsidRDefault="00A6562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sz w:val="16"/>
                <w:szCs w:val="16"/>
              </w:rPr>
              <w:t xml:space="preserve">Raiul </w:t>
            </w:r>
            <w:r w:rsidRPr="00A6562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– Comoara ascunsă</w:t>
            </w:r>
          </w:p>
        </w:tc>
        <w:tc>
          <w:tcPr>
            <w:tcW w:w="1299" w:type="dxa"/>
            <w:vMerge/>
          </w:tcPr>
          <w:p w14:paraId="280AA07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9EBB66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EE3E43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C21963F" w14:textId="47B7D1D9" w:rsidTr="005910D9">
        <w:tc>
          <w:tcPr>
            <w:tcW w:w="1677" w:type="dxa"/>
            <w:vMerge/>
          </w:tcPr>
          <w:p w14:paraId="3349FB8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673C710D" w14:textId="221FA6A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47BD8FB" w14:textId="3037C99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S34</w:t>
            </w:r>
          </w:p>
        </w:tc>
        <w:tc>
          <w:tcPr>
            <w:tcW w:w="1265" w:type="dxa"/>
            <w:vAlign w:val="center"/>
          </w:tcPr>
          <w:p w14:paraId="2E3FFCF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31 mai–4 iunie 2027</w:t>
            </w:r>
          </w:p>
        </w:tc>
        <w:tc>
          <w:tcPr>
            <w:tcW w:w="2957" w:type="dxa"/>
            <w:vAlign w:val="center"/>
          </w:tcPr>
          <w:p w14:paraId="67D832CB" w14:textId="07C71D5C" w:rsidR="00C7169F" w:rsidRPr="00C82BD6" w:rsidRDefault="00A6562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bCs/>
                <w:sz w:val="16"/>
                <w:szCs w:val="16"/>
                <w:lang w:val="ro-RO"/>
              </w:rPr>
              <w:t>Rusaliile</w:t>
            </w:r>
          </w:p>
        </w:tc>
        <w:tc>
          <w:tcPr>
            <w:tcW w:w="1299" w:type="dxa"/>
            <w:vMerge/>
          </w:tcPr>
          <w:p w14:paraId="28CF77E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2AB90F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1FA5BE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204B057" w14:textId="2CA59B18" w:rsidTr="005910D9">
        <w:tc>
          <w:tcPr>
            <w:tcW w:w="1677" w:type="dxa"/>
            <w:vMerge/>
          </w:tcPr>
          <w:p w14:paraId="6F29BFC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2B42C8F" w14:textId="3842A11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F8DDC6E" w14:textId="14C9F4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S35</w:t>
            </w:r>
          </w:p>
        </w:tc>
        <w:tc>
          <w:tcPr>
            <w:tcW w:w="1265" w:type="dxa"/>
            <w:vAlign w:val="center"/>
          </w:tcPr>
          <w:p w14:paraId="604E576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7–11 iunie 2027</w:t>
            </w:r>
          </w:p>
        </w:tc>
        <w:tc>
          <w:tcPr>
            <w:tcW w:w="2957" w:type="dxa"/>
            <w:vAlign w:val="center"/>
          </w:tcPr>
          <w:p w14:paraId="387B01E6" w14:textId="592E9EE1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REMEDIERE</w:t>
            </w:r>
          </w:p>
        </w:tc>
        <w:tc>
          <w:tcPr>
            <w:tcW w:w="1299" w:type="dxa"/>
            <w:vMerge/>
          </w:tcPr>
          <w:p w14:paraId="2F0413A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0C4F59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83BB54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BC731C0" w14:textId="55A5F1D4" w:rsidTr="005910D9">
        <w:tc>
          <w:tcPr>
            <w:tcW w:w="1677" w:type="dxa"/>
            <w:vMerge/>
          </w:tcPr>
          <w:p w14:paraId="0907566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1CB7435" w14:textId="2FAFDEE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68EDE700" w14:textId="751E2DA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S36</w:t>
            </w:r>
          </w:p>
        </w:tc>
        <w:tc>
          <w:tcPr>
            <w:tcW w:w="1265" w:type="dxa"/>
            <w:vAlign w:val="center"/>
          </w:tcPr>
          <w:p w14:paraId="09C3CC5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14–18 iunie 2027</w:t>
            </w:r>
          </w:p>
        </w:tc>
        <w:tc>
          <w:tcPr>
            <w:tcW w:w="2957" w:type="dxa"/>
            <w:vAlign w:val="center"/>
          </w:tcPr>
          <w:p w14:paraId="3782B0D8" w14:textId="0F0D5212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2F8AC15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2E72AE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A3B431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D44C347" w14:textId="3BADAA09" w:rsidR="00C82BD6" w:rsidRPr="00C82BD6" w:rsidRDefault="00C82BD6" w:rsidP="00C82BD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C82BD6">
        <w:rPr>
          <w:rFonts w:ascii="Times New Roman" w:hAnsi="Times New Roman" w:cs="Times New Roman"/>
          <w:sz w:val="24"/>
          <w:szCs w:val="24"/>
        </w:rPr>
        <w:t xml:space="preserve">*(Manual: </w:t>
      </w:r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Szép Mónika, Székely Beáta, György Noémi: </w:t>
      </w:r>
      <w:r w:rsidRPr="00C82BD6">
        <w:rPr>
          <w:rFonts w:ascii="Times New Roman" w:hAnsi="Times New Roman" w:cs="Times New Roman"/>
          <w:i/>
          <w:color w:val="000000"/>
          <w:sz w:val="24"/>
          <w:szCs w:val="24"/>
        </w:rPr>
        <w:t>Római katolikus vallás</w:t>
      </w:r>
      <w:r w:rsidRPr="00C82BD6">
        <w:rPr>
          <w:rFonts w:ascii="Times New Roman" w:hAnsi="Times New Roman" w:cs="Times New Roman"/>
          <w:color w:val="000000"/>
          <w:sz w:val="24"/>
          <w:szCs w:val="24"/>
        </w:rPr>
        <w:t>, tankönyv az I</w:t>
      </w:r>
      <w:r w:rsidR="00A65626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osztály számára, Religie – cultul romano – catolic, clasa I (lb. maghiară), ME. Editura Didactică și Pedagogică S.A, Bucuresti 2023.</w:t>
      </w:r>
      <w:r w:rsidRPr="00C82BD6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Pr="00C82B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82BD6">
        <w:rPr>
          <w:rFonts w:ascii="Times New Roman" w:hAnsi="Times New Roman" w:cs="Times New Roman"/>
          <w:b/>
          <w:bCs/>
          <w:sz w:val="24"/>
          <w:szCs w:val="24"/>
        </w:rPr>
        <w:t xml:space="preserve">Programe </w:t>
      </w:r>
      <w:r w:rsidRPr="00C82BD6">
        <w:rPr>
          <w:rFonts w:ascii="Times New Roman" w:hAnsi="Times New Roman" w:cs="Times New Roman"/>
          <w:b/>
          <w:bCs/>
          <w:sz w:val="24"/>
          <w:szCs w:val="24"/>
          <w:lang w:val="ro-RO"/>
        </w:rPr>
        <w:t>şcolare</w:t>
      </w:r>
      <w:r w:rsidRPr="00C82B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2B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RELIGIE, CULTUL ROMANO-CATOLIC DE LIMBA MAGHIARĂ,</w:t>
      </w:r>
      <w:r w:rsidRPr="00C82BD6">
        <w:rPr>
          <w:rFonts w:ascii="Times New Roman" w:hAnsi="Times New Roman" w:cs="Times New Roman"/>
          <w:i/>
          <w:iCs/>
          <w:sz w:val="24"/>
          <w:szCs w:val="24"/>
        </w:rPr>
        <w:t xml:space="preserve"> Clasa pregătitoare, clasa I şi clasa a II-a, </w:t>
      </w:r>
      <w:r w:rsidRPr="00C82BD6">
        <w:rPr>
          <w:rFonts w:ascii="Times New Roman" w:hAnsi="Times New Roman" w:cs="Times New Roman"/>
          <w:sz w:val="24"/>
          <w:szCs w:val="24"/>
        </w:rPr>
        <w:t>Aprobată prin ordin al ministrului Nr. 3418/19.03.2013</w:t>
      </w:r>
    </w:p>
    <w:p w14:paraId="13CC6014" w14:textId="77777777" w:rsidR="004D3EB7" w:rsidRPr="00C7169F" w:rsidRDefault="004D3EB7">
      <w:pPr>
        <w:rPr>
          <w:rFonts w:ascii="Times New Roman" w:hAnsi="Times New Roman" w:cs="Times New Roman"/>
          <w:sz w:val="16"/>
          <w:szCs w:val="16"/>
        </w:rPr>
      </w:pPr>
    </w:p>
    <w:sectPr w:rsidR="004D3EB7" w:rsidRPr="00C7169F" w:rsidSect="00C56485">
      <w:headerReference w:type="default" r:id="rId8"/>
      <w:type w:val="continuous"/>
      <w:pgSz w:w="15840" w:h="12240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1074D" w14:textId="77777777" w:rsidR="0039428E" w:rsidRDefault="0039428E" w:rsidP="00C56485">
      <w:pPr>
        <w:spacing w:after="0" w:line="240" w:lineRule="auto"/>
      </w:pPr>
      <w:r>
        <w:separator/>
      </w:r>
    </w:p>
  </w:endnote>
  <w:endnote w:type="continuationSeparator" w:id="0">
    <w:p w14:paraId="36C1B361" w14:textId="77777777" w:rsidR="0039428E" w:rsidRDefault="0039428E" w:rsidP="00C56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E49B6" w14:textId="77777777" w:rsidR="0039428E" w:rsidRDefault="0039428E" w:rsidP="00C56485">
      <w:pPr>
        <w:spacing w:after="0" w:line="240" w:lineRule="auto"/>
      </w:pPr>
      <w:r>
        <w:separator/>
      </w:r>
    </w:p>
  </w:footnote>
  <w:footnote w:type="continuationSeparator" w:id="0">
    <w:p w14:paraId="3B8DE37E" w14:textId="77777777" w:rsidR="0039428E" w:rsidRDefault="0039428E" w:rsidP="00C56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1C4E8" w14:textId="7AAC6A0C" w:rsidR="00C56485" w:rsidRPr="00C56485" w:rsidRDefault="00C56485">
    <w:pPr>
      <w:pStyle w:val="Header"/>
      <w:rPr>
        <w:lang w:val="hu-HU"/>
      </w:rPr>
    </w:pPr>
    <w:r>
      <w:rPr>
        <w:lang w:val="hu-HU"/>
      </w:rPr>
      <w:t>Planificare Calendaristica Religie Romano Catolica – Clasa</w:t>
    </w:r>
    <w:r w:rsidR="00C82BD6">
      <w:rPr>
        <w:lang w:val="hu-HU"/>
      </w:rPr>
      <w:t xml:space="preserve"> a I</w:t>
    </w:r>
    <w:r w:rsidR="00A65626">
      <w:rPr>
        <w:lang w:val="hu-HU"/>
      </w:rPr>
      <w:t>I</w:t>
    </w:r>
    <w:r w:rsidR="00C82BD6">
      <w:rPr>
        <w:lang w:val="hu-HU"/>
      </w:rPr>
      <w:t>-a</w:t>
    </w:r>
    <w:r>
      <w:rPr>
        <w:lang w:val="hu-HU"/>
      </w:rPr>
      <w:t>. An scolar: 2026-2027. Scoala:</w:t>
    </w:r>
    <w:r w:rsidR="00537069">
      <w:rPr>
        <w:lang w:val="hu-HU"/>
      </w:rPr>
      <w:t xml:space="preserve">                                                                </w:t>
    </w:r>
    <w:r w:rsidR="002B61A4">
      <w:rPr>
        <w:lang w:val="hu-HU"/>
      </w:rPr>
      <w:t xml:space="preserve">Profesor: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9249961">
    <w:abstractNumId w:val="8"/>
  </w:num>
  <w:num w:numId="2" w16cid:durableId="1483811132">
    <w:abstractNumId w:val="6"/>
  </w:num>
  <w:num w:numId="3" w16cid:durableId="248779989">
    <w:abstractNumId w:val="5"/>
  </w:num>
  <w:num w:numId="4" w16cid:durableId="1628975448">
    <w:abstractNumId w:val="4"/>
  </w:num>
  <w:num w:numId="5" w16cid:durableId="1420252920">
    <w:abstractNumId w:val="7"/>
  </w:num>
  <w:num w:numId="6" w16cid:durableId="561719124">
    <w:abstractNumId w:val="3"/>
  </w:num>
  <w:num w:numId="7" w16cid:durableId="467893122">
    <w:abstractNumId w:val="2"/>
  </w:num>
  <w:num w:numId="8" w16cid:durableId="2133788237">
    <w:abstractNumId w:val="1"/>
  </w:num>
  <w:num w:numId="9" w16cid:durableId="1890191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3F3"/>
    <w:rsid w:val="000077D0"/>
    <w:rsid w:val="00034616"/>
    <w:rsid w:val="0006063C"/>
    <w:rsid w:val="0015074B"/>
    <w:rsid w:val="00166FA5"/>
    <w:rsid w:val="001B05DF"/>
    <w:rsid w:val="002051F6"/>
    <w:rsid w:val="0029268C"/>
    <w:rsid w:val="0029639D"/>
    <w:rsid w:val="002B61A4"/>
    <w:rsid w:val="00326F90"/>
    <w:rsid w:val="0039428E"/>
    <w:rsid w:val="003F330F"/>
    <w:rsid w:val="00452175"/>
    <w:rsid w:val="004D3EB7"/>
    <w:rsid w:val="00537069"/>
    <w:rsid w:val="005910D9"/>
    <w:rsid w:val="006A6812"/>
    <w:rsid w:val="00742934"/>
    <w:rsid w:val="007667B3"/>
    <w:rsid w:val="00861680"/>
    <w:rsid w:val="00A53C74"/>
    <w:rsid w:val="00A65626"/>
    <w:rsid w:val="00AA1D8D"/>
    <w:rsid w:val="00AA421A"/>
    <w:rsid w:val="00B47730"/>
    <w:rsid w:val="00C34BD9"/>
    <w:rsid w:val="00C437BE"/>
    <w:rsid w:val="00C56485"/>
    <w:rsid w:val="00C7169F"/>
    <w:rsid w:val="00C82BD6"/>
    <w:rsid w:val="00CB0664"/>
    <w:rsid w:val="00D95347"/>
    <w:rsid w:val="00EE140D"/>
    <w:rsid w:val="00F373B4"/>
    <w:rsid w:val="00FC693F"/>
    <w:rsid w:val="00FE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EDF933"/>
  <w14:defaultImageDpi w14:val="300"/>
  <w15:docId w15:val="{62595839-C3C4-455C-A627-68B84886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istParagraph1">
    <w:name w:val="List Paragraph1"/>
    <w:basedOn w:val="Normal"/>
    <w:qFormat/>
    <w:rsid w:val="00C7169F"/>
    <w:pPr>
      <w:suppressAutoHyphens/>
      <w:ind w:left="720"/>
      <w:contextualSpacing/>
    </w:pPr>
    <w:rPr>
      <w:rFonts w:ascii="Calibri" w:eastAsia="Calibri" w:hAnsi="Calibri" w:cs="Calibri"/>
      <w:sz w:val="22"/>
    </w:rPr>
  </w:style>
  <w:style w:type="paragraph" w:styleId="NormalWeb">
    <w:name w:val="Normal (Web)"/>
    <w:basedOn w:val="Normal"/>
    <w:semiHidden/>
    <w:unhideWhenUsed/>
    <w:qFormat/>
    <w:rsid w:val="00A65626"/>
    <w:pPr>
      <w:spacing w:after="0" w:line="240" w:lineRule="auto"/>
    </w:pPr>
    <w:rPr>
      <w:rFonts w:asciiTheme="minorHAnsi" w:hAnsiTheme="minorHAns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656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Matyasi Fischer Eniko Mátyási Fischer</cp:lastModifiedBy>
  <cp:revision>4</cp:revision>
  <dcterms:created xsi:type="dcterms:W3CDTF">2026-09-28T01:05:00Z</dcterms:created>
  <dcterms:modified xsi:type="dcterms:W3CDTF">2026-09-30T13:49:00Z</dcterms:modified>
  <cp:category/>
</cp:coreProperties>
</file>