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928" w:type="dxa"/>
        <w:tblLook w:val="04A0" w:firstRow="1" w:lastRow="0" w:firstColumn="1" w:lastColumn="0" w:noHBand="0" w:noVBand="1"/>
      </w:tblPr>
      <w:tblGrid>
        <w:gridCol w:w="1677"/>
        <w:gridCol w:w="2066"/>
        <w:gridCol w:w="603"/>
        <w:gridCol w:w="1265"/>
        <w:gridCol w:w="2957"/>
        <w:gridCol w:w="1299"/>
        <w:gridCol w:w="1093"/>
        <w:gridCol w:w="1063"/>
      </w:tblGrid>
      <w:tr w:rsidR="00C7169F" w:rsidRPr="00C7169F" w14:paraId="123FECFE" w14:textId="01975B0C" w:rsidTr="005910D9">
        <w:trPr>
          <w:tblHeader/>
        </w:trPr>
        <w:tc>
          <w:tcPr>
            <w:tcW w:w="1677" w:type="dxa"/>
            <w:vMerge w:val="restart"/>
          </w:tcPr>
          <w:p w14:paraId="29148676" w14:textId="77777777" w:rsid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 generale</w:t>
            </w:r>
          </w:p>
          <w:p w14:paraId="75A11DE3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590B851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9286CBF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8EF3949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F8A61C9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A86206F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DF24B00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EFA952D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817B163" w14:textId="77777777" w:rsidR="00C82BD6" w:rsidRPr="00C7169F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594FF8B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Aplicarea unor norme de comportament specific moralei</w:t>
            </w:r>
          </w:p>
          <w:p w14:paraId="401C21C2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religioase, în contexte de viaţă uzuale</w:t>
            </w:r>
          </w:p>
          <w:p w14:paraId="1247D40A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Colaborarea cu copiii şi cu adulţii din mediul familiar, în</w:t>
            </w:r>
          </w:p>
          <w:p w14:paraId="689E3ED3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acord cu valorile religioase</w:t>
            </w:r>
          </w:p>
          <w:p w14:paraId="19DD118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Explorarea activă a unor elemente din viaţa de zi cu zi, din</w:t>
            </w:r>
          </w:p>
          <w:p w14:paraId="11AF2B4C" w14:textId="50F61899" w:rsidR="00C7169F" w:rsidRPr="00C7169F" w:rsidRDefault="00C82BD6" w:rsidP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perspectiva propriei credinţe</w:t>
            </w:r>
          </w:p>
        </w:tc>
        <w:tc>
          <w:tcPr>
            <w:tcW w:w="2066" w:type="dxa"/>
            <w:vMerge w:val="restart"/>
          </w:tcPr>
          <w:p w14:paraId="5992FB68" w14:textId="4BD9923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 specific</w:t>
            </w:r>
          </w:p>
          <w:p w14:paraId="19D8EB44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31C63C5D" w14:textId="77777777" w:rsid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040BA416" w14:textId="77777777" w:rsidR="00C82BD6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70313D93" w14:textId="77777777" w:rsidR="00C82BD6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1C014E6C" w14:textId="77777777" w:rsidR="00C82BD6" w:rsidRPr="00C7169F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6E84B59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1.1. Descrierea unor aspecte de bază ale</w:t>
            </w:r>
          </w:p>
          <w:p w14:paraId="7437666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credinţei religioase, prin apelul la experienţa proprie </w:t>
            </w:r>
          </w:p>
          <w:p w14:paraId="0C607AA0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1.2. Identificarea caracteristicilor</w:t>
            </w:r>
          </w:p>
          <w:p w14:paraId="6C4D13AE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comportamentale ale unui creştin, pe baza valorificării unor situaţii din viaţa de zi cu zi şi aexemplelor unor persoane din Biblie </w:t>
            </w:r>
          </w:p>
          <w:p w14:paraId="63F8E5F5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1.3. Aplicarea unor reguli de comportament moral-creştin într-o serie de contexte de viaţă reale sau imaginare </w:t>
            </w:r>
          </w:p>
          <w:p w14:paraId="5E9AC9A2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2.1. Manifestarea interesului pentru asumarea unor responsabilităţi în cadrul grupurilor din careface parte </w:t>
            </w:r>
          </w:p>
          <w:p w14:paraId="73363FB0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2.2. Observarea unor elemente de diversitate în cadrul diferitelor grupuri </w:t>
            </w:r>
          </w:p>
          <w:p w14:paraId="03363C1A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3.1. Explicarea semnificaţiei unor evenimente religioase din viaţa comunităţii </w:t>
            </w:r>
          </w:p>
          <w:p w14:paraId="6123D6DB" w14:textId="52AC59FB" w:rsidR="00C7169F" w:rsidRPr="00C7169F" w:rsidRDefault="00C82BD6" w:rsidP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3.2. Prezentarea unor sărbători şi evenimente cu conţinuturi şi semnificaţii religioase, cu incidenţă asupra vieţii familiei şi a comunităţ</w:t>
            </w:r>
            <w:r>
              <w:rPr>
                <w:bCs/>
                <w:sz w:val="16"/>
                <w:szCs w:val="16"/>
              </w:rPr>
              <w:t>ii</w:t>
            </w:r>
          </w:p>
        </w:tc>
        <w:tc>
          <w:tcPr>
            <w:tcW w:w="603" w:type="dxa"/>
            <w:vAlign w:val="center"/>
          </w:tcPr>
          <w:p w14:paraId="79970B20" w14:textId="63FF720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Săpt.</w:t>
            </w:r>
          </w:p>
        </w:tc>
        <w:tc>
          <w:tcPr>
            <w:tcW w:w="1265" w:type="dxa"/>
            <w:vAlign w:val="center"/>
          </w:tcPr>
          <w:p w14:paraId="3292CC4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957" w:type="dxa"/>
            <w:vAlign w:val="center"/>
          </w:tcPr>
          <w:p w14:paraId="44B29661" w14:textId="047553A4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Continut</w:t>
            </w:r>
          </w:p>
        </w:tc>
        <w:tc>
          <w:tcPr>
            <w:tcW w:w="1299" w:type="dxa"/>
            <w:vMerge w:val="restart"/>
          </w:tcPr>
          <w:p w14:paraId="48EFAE9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Activitati de invatare</w:t>
            </w:r>
          </w:p>
          <w:p w14:paraId="2E0AE8C6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exerciţii individuale şi în grup de analiză a textelor biblice și de utilizare a termenilor specifici în diferite contexte de comunicare - elaborarea de scurte compuneri pe teme biblice </w:t>
            </w:r>
          </w:p>
          <w:p w14:paraId="7390B3B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realizarea unor prezentări tematice, în forme variate (cu ajutorul noilor tehnologii, confecţionarea de afişe, colaje) </w:t>
            </w:r>
          </w:p>
          <w:p w14:paraId="114A7D3F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redactarea de scurte texte cu referire la viaţa Bisericii, pe baza diferitelor moduri de exemplificare oferite de profesor - exerciţii situaţionale, prelucrarea dramatizată a unor evenimente din domeniu </w:t>
            </w:r>
          </w:p>
          <w:p w14:paraId="71B39BBF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Selectarea termenilor specifici limbajului relaţiei personale cu Dumnezeul Mântuirii şi al mărturisirii acestei relaţii</w:t>
            </w:r>
          </w:p>
          <w:p w14:paraId="126AE1A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- scrierea de compuneri, respectiv de rugăciuni spontane şi citirea/rostirea </w:t>
            </w:r>
            <w:r>
              <w:rPr>
                <w:sz w:val="15"/>
                <w:szCs w:val="15"/>
              </w:rPr>
              <w:lastRenderedPageBreak/>
              <w:t>lor în diferite contexte</w:t>
            </w:r>
          </w:p>
          <w:p w14:paraId="06946651" w14:textId="295E9F0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>etc.</w:t>
            </w:r>
          </w:p>
        </w:tc>
        <w:tc>
          <w:tcPr>
            <w:tcW w:w="1093" w:type="dxa"/>
            <w:vMerge w:val="restart"/>
          </w:tcPr>
          <w:p w14:paraId="736924ED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Resure</w:t>
            </w:r>
          </w:p>
          <w:p w14:paraId="12992BA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230C3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2FF7C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86EE85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38775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3E08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D785E1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38A62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424DA" w14:textId="23BA8D7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Manual, Biblie, Catehismul Bisericii Romano-Catolice, Atlas, Enciclopedia Bibliei, CD, DVD, </w:t>
            </w:r>
            <w:r>
              <w:rPr>
                <w:sz w:val="15"/>
                <w:szCs w:val="15"/>
                <w:lang w:val="ro-RO"/>
              </w:rPr>
              <w:t>resurse digitale</w:t>
            </w:r>
          </w:p>
        </w:tc>
        <w:tc>
          <w:tcPr>
            <w:tcW w:w="1063" w:type="dxa"/>
            <w:vMerge w:val="restart"/>
          </w:tcPr>
          <w:p w14:paraId="676C9296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Evaluare</w:t>
            </w:r>
          </w:p>
          <w:p w14:paraId="0418AA5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4BD373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Continuă, sumativă. Utilizarea strategiilor digitale de evaluare</w:t>
            </w:r>
          </w:p>
          <w:p w14:paraId="268C8672" w14:textId="58F0E0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6FDFB2" w14:textId="780E87E6" w:rsidTr="005910D9">
        <w:tc>
          <w:tcPr>
            <w:tcW w:w="1677" w:type="dxa"/>
            <w:vMerge/>
          </w:tcPr>
          <w:p w14:paraId="5390187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71675A4" w14:textId="081CCA7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739960" w14:textId="36F66F3E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</w:t>
            </w:r>
          </w:p>
        </w:tc>
        <w:tc>
          <w:tcPr>
            <w:tcW w:w="1265" w:type="dxa"/>
            <w:vAlign w:val="center"/>
          </w:tcPr>
          <w:p w14:paraId="22CFCE3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septembrie 2026</w:t>
            </w:r>
          </w:p>
        </w:tc>
        <w:tc>
          <w:tcPr>
            <w:tcW w:w="2957" w:type="dxa"/>
            <w:vAlign w:val="center"/>
          </w:tcPr>
          <w:p w14:paraId="1926113C" w14:textId="49A90EF1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I.        </w:t>
            </w:r>
            <w:r w:rsidRPr="00C82BD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ro-RO"/>
              </w:rPr>
              <w:t>Întroducere</w:t>
            </w:r>
          </w:p>
        </w:tc>
        <w:tc>
          <w:tcPr>
            <w:tcW w:w="1299" w:type="dxa"/>
            <w:vMerge/>
          </w:tcPr>
          <w:p w14:paraId="758C31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AD1731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08068A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1BC6EBDC" w14:textId="393B5B55" w:rsidTr="005910D9">
        <w:tc>
          <w:tcPr>
            <w:tcW w:w="1677" w:type="dxa"/>
            <w:vMerge/>
          </w:tcPr>
          <w:p w14:paraId="0A35313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76A69" w14:textId="5A084468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E592A5" w14:textId="23ABDF6F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</w:t>
            </w:r>
          </w:p>
        </w:tc>
        <w:tc>
          <w:tcPr>
            <w:tcW w:w="1265" w:type="dxa"/>
            <w:vAlign w:val="center"/>
          </w:tcPr>
          <w:p w14:paraId="2C379BC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septembrie 2026</w:t>
            </w:r>
          </w:p>
        </w:tc>
        <w:tc>
          <w:tcPr>
            <w:tcW w:w="2957" w:type="dxa"/>
            <w:vAlign w:val="center"/>
          </w:tcPr>
          <w:p w14:paraId="6C5F36D1" w14:textId="26253BB9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Dumnezeu ne vorbește prin Sfânta Scriptur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  <w:lang w:val="ro"/>
              </w:rPr>
              <w:t>ă</w:t>
            </w:r>
          </w:p>
        </w:tc>
        <w:tc>
          <w:tcPr>
            <w:tcW w:w="1299" w:type="dxa"/>
            <w:vMerge/>
          </w:tcPr>
          <w:p w14:paraId="200D65C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47ACE8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52B9A1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11C44D04" w14:textId="64C3C98F" w:rsidTr="005910D9">
        <w:tc>
          <w:tcPr>
            <w:tcW w:w="1677" w:type="dxa"/>
            <w:vMerge/>
          </w:tcPr>
          <w:p w14:paraId="3B43C5ED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5ED323" w14:textId="35ACA50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531B2F" w14:textId="18AA03C1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</w:t>
            </w:r>
          </w:p>
        </w:tc>
        <w:tc>
          <w:tcPr>
            <w:tcW w:w="1265" w:type="dxa"/>
            <w:vAlign w:val="center"/>
          </w:tcPr>
          <w:p w14:paraId="44469FC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21–25 septembrie 2026</w:t>
            </w:r>
          </w:p>
        </w:tc>
        <w:tc>
          <w:tcPr>
            <w:tcW w:w="2957" w:type="dxa"/>
            <w:vAlign w:val="center"/>
          </w:tcPr>
          <w:p w14:paraId="646BAC77" w14:textId="05A195E9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Ai încredere în mine 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credința lui Avraam</w:t>
            </w:r>
          </w:p>
        </w:tc>
        <w:tc>
          <w:tcPr>
            <w:tcW w:w="1299" w:type="dxa"/>
            <w:vMerge/>
          </w:tcPr>
          <w:p w14:paraId="16C2540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C8B054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618654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64ACD08C" w14:textId="30F2A8C4" w:rsidTr="00C34BD9">
        <w:trPr>
          <w:trHeight w:val="467"/>
        </w:trPr>
        <w:tc>
          <w:tcPr>
            <w:tcW w:w="1677" w:type="dxa"/>
            <w:vMerge/>
          </w:tcPr>
          <w:p w14:paraId="3223A24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E73FCC6" w14:textId="320CDA68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CB48A1" w14:textId="49D6BF41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S4</w:t>
            </w:r>
          </w:p>
        </w:tc>
        <w:tc>
          <w:tcPr>
            <w:tcW w:w="1265" w:type="dxa"/>
            <w:vAlign w:val="center"/>
          </w:tcPr>
          <w:p w14:paraId="3BAE087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28 septembrie–2 octombrie 2026</w:t>
            </w:r>
          </w:p>
        </w:tc>
        <w:tc>
          <w:tcPr>
            <w:tcW w:w="2957" w:type="dxa"/>
            <w:vAlign w:val="center"/>
          </w:tcPr>
          <w:p w14:paraId="1E880ECF" w14:textId="5AAD972B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Eu sunt prezent în viața ta 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Povestea lui Iacov</w:t>
            </w:r>
          </w:p>
        </w:tc>
        <w:tc>
          <w:tcPr>
            <w:tcW w:w="1299" w:type="dxa"/>
            <w:vMerge/>
          </w:tcPr>
          <w:p w14:paraId="00A4F1A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4F6DB5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413BB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6265AD29" w14:textId="299CFDDA" w:rsidTr="005910D9">
        <w:tc>
          <w:tcPr>
            <w:tcW w:w="1677" w:type="dxa"/>
            <w:vMerge/>
          </w:tcPr>
          <w:p w14:paraId="133B8EB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DEA891" w14:textId="1C160146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C97149" w14:textId="52B521CD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S5</w:t>
            </w:r>
          </w:p>
        </w:tc>
        <w:tc>
          <w:tcPr>
            <w:tcW w:w="1265" w:type="dxa"/>
            <w:vAlign w:val="center"/>
          </w:tcPr>
          <w:p w14:paraId="4F0BE2F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5–9 octombrie 2026</w:t>
            </w:r>
          </w:p>
        </w:tc>
        <w:tc>
          <w:tcPr>
            <w:tcW w:w="2957" w:type="dxa"/>
            <w:vAlign w:val="center"/>
          </w:tcPr>
          <w:p w14:paraId="160F420D" w14:textId="2015395E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Am un plan pentru tine 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Iosif și frații săi</w:t>
            </w:r>
          </w:p>
        </w:tc>
        <w:tc>
          <w:tcPr>
            <w:tcW w:w="1299" w:type="dxa"/>
            <w:vMerge/>
          </w:tcPr>
          <w:p w14:paraId="0A91190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4E50B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6C35F4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3B57E7EA" w14:textId="102ADA6C" w:rsidTr="005910D9">
        <w:tc>
          <w:tcPr>
            <w:tcW w:w="1677" w:type="dxa"/>
            <w:vMerge/>
          </w:tcPr>
          <w:p w14:paraId="0C79CCD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CC287D8" w14:textId="6EDF6D8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1B0DFD3" w14:textId="3DF5762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S6</w:t>
            </w:r>
          </w:p>
        </w:tc>
        <w:tc>
          <w:tcPr>
            <w:tcW w:w="1265" w:type="dxa"/>
            <w:vAlign w:val="center"/>
          </w:tcPr>
          <w:p w14:paraId="29878B0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12–16 octombrie 2026</w:t>
            </w:r>
          </w:p>
        </w:tc>
        <w:tc>
          <w:tcPr>
            <w:tcW w:w="2957" w:type="dxa"/>
            <w:vAlign w:val="center"/>
          </w:tcPr>
          <w:p w14:paraId="4FEC67D3" w14:textId="567062BA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75A1335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94B93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70A1A7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756E5D68" w14:textId="39A6B1D5" w:rsidTr="005910D9">
        <w:tc>
          <w:tcPr>
            <w:tcW w:w="1677" w:type="dxa"/>
            <w:vMerge/>
            <w:shd w:val="clear" w:color="auto" w:fill="E7E6E6"/>
          </w:tcPr>
          <w:p w14:paraId="03F4C22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66C025E" w14:textId="37B3B35D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668C2D1" w14:textId="1DE21C7F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S7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C06985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19–23 octombrie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540F9906" w14:textId="77777777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Școala altfel</w:t>
            </w:r>
          </w:p>
        </w:tc>
        <w:tc>
          <w:tcPr>
            <w:tcW w:w="1299" w:type="dxa"/>
            <w:vMerge/>
            <w:shd w:val="clear" w:color="auto" w:fill="E7E6E6"/>
          </w:tcPr>
          <w:p w14:paraId="27131A1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7CCB796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4B01075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D3918" w:rsidRPr="00C7169F" w14:paraId="41A7C7E4" w14:textId="0183F2C6" w:rsidTr="005910D9">
        <w:tc>
          <w:tcPr>
            <w:tcW w:w="1677" w:type="dxa"/>
            <w:vMerge/>
            <w:shd w:val="clear" w:color="auto" w:fill="E7E6E6"/>
          </w:tcPr>
          <w:p w14:paraId="535CA59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31E0FB1C" w14:textId="5FC994C1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26026401" w14:textId="76F81A05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44C352B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24 octombrie–1 noiembrie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1448A327" w14:textId="77777777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 de toamnă</w:t>
            </w:r>
          </w:p>
        </w:tc>
        <w:tc>
          <w:tcPr>
            <w:tcW w:w="1299" w:type="dxa"/>
            <w:vMerge/>
            <w:shd w:val="clear" w:color="auto" w:fill="E7E6E6"/>
          </w:tcPr>
          <w:p w14:paraId="78EF345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206FF12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E0538B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D3918" w:rsidRPr="00C7169F" w14:paraId="28B57E3C" w14:textId="695CE94B" w:rsidTr="005910D9">
        <w:tc>
          <w:tcPr>
            <w:tcW w:w="1677" w:type="dxa"/>
            <w:vMerge/>
          </w:tcPr>
          <w:p w14:paraId="3FE0A31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10EA75A" w14:textId="2449D798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CAC3C8F" w14:textId="1F0E4235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S8</w:t>
            </w:r>
          </w:p>
        </w:tc>
        <w:tc>
          <w:tcPr>
            <w:tcW w:w="1265" w:type="dxa"/>
            <w:vAlign w:val="center"/>
          </w:tcPr>
          <w:p w14:paraId="569C25C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2–6 noiembrie 2026</w:t>
            </w:r>
          </w:p>
        </w:tc>
        <w:tc>
          <w:tcPr>
            <w:tcW w:w="2957" w:type="dxa"/>
            <w:vAlign w:val="center"/>
          </w:tcPr>
          <w:p w14:paraId="3F61DF04" w14:textId="62FA7F37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II.      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Eu sunt cu tine 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chemarea lui Moise</w:t>
            </w:r>
          </w:p>
        </w:tc>
        <w:tc>
          <w:tcPr>
            <w:tcW w:w="1299" w:type="dxa"/>
            <w:vMerge/>
          </w:tcPr>
          <w:p w14:paraId="1A3087E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C86253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C6EC56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148B3C0B" w14:textId="3096D9A1" w:rsidTr="005910D9">
        <w:tc>
          <w:tcPr>
            <w:tcW w:w="1677" w:type="dxa"/>
            <w:vMerge/>
          </w:tcPr>
          <w:p w14:paraId="10B88A1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5CE21" w14:textId="27DE2830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5B89F35" w14:textId="2A36CEBC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S9</w:t>
            </w:r>
          </w:p>
        </w:tc>
        <w:tc>
          <w:tcPr>
            <w:tcW w:w="1265" w:type="dxa"/>
            <w:vAlign w:val="center"/>
          </w:tcPr>
          <w:p w14:paraId="26C0A52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9–13 noiembrie 2026</w:t>
            </w:r>
          </w:p>
        </w:tc>
        <w:tc>
          <w:tcPr>
            <w:tcW w:w="2957" w:type="dxa"/>
            <w:vAlign w:val="center"/>
          </w:tcPr>
          <w:p w14:paraId="478D588F" w14:textId="4CC3ACBE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Eu sunt Dumnezeul tău de izbăvire </w:t>
            </w:r>
            <w:r>
              <w:rPr>
                <w:rFonts w:ascii="Times New Roman" w:eastAsia="Segoe UI" w:hAnsi="Times New Roman" w:cs="Times New Roman"/>
                <w:b/>
                <w:bCs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Noaptea Exodului</w:t>
            </w:r>
          </w:p>
        </w:tc>
        <w:tc>
          <w:tcPr>
            <w:tcW w:w="1299" w:type="dxa"/>
            <w:vMerge/>
          </w:tcPr>
          <w:p w14:paraId="22F9C81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BBBAAC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627C29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6F839829" w14:textId="5E60F12C" w:rsidTr="005910D9">
        <w:tc>
          <w:tcPr>
            <w:tcW w:w="1677" w:type="dxa"/>
            <w:vMerge/>
          </w:tcPr>
          <w:p w14:paraId="049FBA1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7FB1DF4" w14:textId="12954C60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C8B4085" w14:textId="5AE18012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S10</w:t>
            </w:r>
          </w:p>
        </w:tc>
        <w:tc>
          <w:tcPr>
            <w:tcW w:w="1265" w:type="dxa"/>
            <w:vAlign w:val="center"/>
          </w:tcPr>
          <w:p w14:paraId="453715F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16–20 noiembrie 2026</w:t>
            </w:r>
          </w:p>
        </w:tc>
        <w:tc>
          <w:tcPr>
            <w:tcW w:w="2957" w:type="dxa"/>
            <w:vAlign w:val="center"/>
          </w:tcPr>
          <w:p w14:paraId="6D51A068" w14:textId="1298F520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Eu intru în legământ cu tine</w:t>
            </w:r>
          </w:p>
        </w:tc>
        <w:tc>
          <w:tcPr>
            <w:tcW w:w="1299" w:type="dxa"/>
            <w:vMerge/>
          </w:tcPr>
          <w:p w14:paraId="0A8B39C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34310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811086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2A182AAB" w14:textId="507CA5C5" w:rsidTr="005910D9">
        <w:tc>
          <w:tcPr>
            <w:tcW w:w="1677" w:type="dxa"/>
            <w:vMerge/>
          </w:tcPr>
          <w:p w14:paraId="0F5EA24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6F27176" w14:textId="7EB20B0B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67149C4" w14:textId="17B8C88C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S11</w:t>
            </w:r>
          </w:p>
        </w:tc>
        <w:tc>
          <w:tcPr>
            <w:tcW w:w="1265" w:type="dxa"/>
            <w:vAlign w:val="center"/>
          </w:tcPr>
          <w:p w14:paraId="6327BB3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23–27 noiembrie 2026</w:t>
            </w:r>
          </w:p>
        </w:tc>
        <w:tc>
          <w:tcPr>
            <w:tcW w:w="2957" w:type="dxa"/>
            <w:vAlign w:val="center"/>
          </w:tcPr>
          <w:p w14:paraId="06454296" w14:textId="099F48E1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Te voi conduce în Țara Făgăduinței - Canaan</w:t>
            </w:r>
          </w:p>
        </w:tc>
        <w:tc>
          <w:tcPr>
            <w:tcW w:w="1299" w:type="dxa"/>
            <w:vMerge/>
          </w:tcPr>
          <w:p w14:paraId="64C75ACF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8947F2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8F0598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5FC2E152" w14:textId="17A827AE" w:rsidTr="005910D9">
        <w:tc>
          <w:tcPr>
            <w:tcW w:w="1677" w:type="dxa"/>
            <w:vMerge/>
          </w:tcPr>
          <w:p w14:paraId="3A6DC72E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B9390D1" w14:textId="3C844C3E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C29A21B" w14:textId="3DF78419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S12</w:t>
            </w:r>
          </w:p>
        </w:tc>
        <w:tc>
          <w:tcPr>
            <w:tcW w:w="1265" w:type="dxa"/>
            <w:vAlign w:val="center"/>
          </w:tcPr>
          <w:p w14:paraId="643CEAA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30 noiembrie–4 decembrie 2026</w:t>
            </w:r>
          </w:p>
        </w:tc>
        <w:tc>
          <w:tcPr>
            <w:tcW w:w="2957" w:type="dxa"/>
            <w:vAlign w:val="center"/>
          </w:tcPr>
          <w:p w14:paraId="10030AD2" w14:textId="6258DFF1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Un popor care umblă în întuneric vede o lumină mare" Advent</w:t>
            </w:r>
          </w:p>
        </w:tc>
        <w:tc>
          <w:tcPr>
            <w:tcW w:w="1299" w:type="dxa"/>
            <w:vMerge/>
          </w:tcPr>
          <w:p w14:paraId="737FC23D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7E3015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906ED3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6BA3BB05" w14:textId="09C6465F" w:rsidTr="005910D9">
        <w:tc>
          <w:tcPr>
            <w:tcW w:w="1677" w:type="dxa"/>
            <w:vMerge/>
          </w:tcPr>
          <w:p w14:paraId="466FE2F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219F07C" w14:textId="207F15B1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4AE81F" w14:textId="472784AE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S13</w:t>
            </w:r>
          </w:p>
        </w:tc>
        <w:tc>
          <w:tcPr>
            <w:tcW w:w="1265" w:type="dxa"/>
            <w:vAlign w:val="center"/>
          </w:tcPr>
          <w:p w14:paraId="1EB7C53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decembrie 2026</w:t>
            </w:r>
          </w:p>
        </w:tc>
        <w:tc>
          <w:tcPr>
            <w:tcW w:w="2957" w:type="dxa"/>
            <w:vAlign w:val="center"/>
          </w:tcPr>
          <w:p w14:paraId="0B16255B" w14:textId="6EF510FF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Lumina a venit în lume" Crăciunul</w:t>
            </w:r>
          </w:p>
        </w:tc>
        <w:tc>
          <w:tcPr>
            <w:tcW w:w="1299" w:type="dxa"/>
            <w:vMerge/>
          </w:tcPr>
          <w:p w14:paraId="792CDCF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5B179A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6866EA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0F4C56D2" w14:textId="3E4EA7DF" w:rsidTr="005910D9">
        <w:tc>
          <w:tcPr>
            <w:tcW w:w="1677" w:type="dxa"/>
            <w:vMerge/>
          </w:tcPr>
          <w:p w14:paraId="49A0543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A90E8F" w14:textId="4D6227DE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34A9A0B" w14:textId="482BA6C1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S14</w:t>
            </w:r>
          </w:p>
        </w:tc>
        <w:tc>
          <w:tcPr>
            <w:tcW w:w="1265" w:type="dxa"/>
            <w:vAlign w:val="center"/>
          </w:tcPr>
          <w:p w14:paraId="600448C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decembrie 2026</w:t>
            </w:r>
          </w:p>
        </w:tc>
        <w:tc>
          <w:tcPr>
            <w:tcW w:w="2957" w:type="dxa"/>
            <w:vAlign w:val="center"/>
          </w:tcPr>
          <w:p w14:paraId="1F68B74A" w14:textId="02F9323B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Crăciunul</w:t>
            </w: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.  </w:t>
            </w:r>
          </w:p>
        </w:tc>
        <w:tc>
          <w:tcPr>
            <w:tcW w:w="1299" w:type="dxa"/>
            <w:vMerge/>
          </w:tcPr>
          <w:p w14:paraId="2D641DE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31F4CEE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A8AF53E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4F6AB786" w14:textId="6FEF468E" w:rsidTr="005910D9">
        <w:tc>
          <w:tcPr>
            <w:tcW w:w="1677" w:type="dxa"/>
            <w:vMerge/>
          </w:tcPr>
          <w:p w14:paraId="5987AF6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8E9353" w14:textId="26CB1F9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EAB6DF5" w14:textId="69A0529F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S15</w:t>
            </w:r>
          </w:p>
        </w:tc>
        <w:tc>
          <w:tcPr>
            <w:tcW w:w="1265" w:type="dxa"/>
            <w:vAlign w:val="center"/>
          </w:tcPr>
          <w:p w14:paraId="11A64EA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21–22 decembrie 2026</w:t>
            </w:r>
          </w:p>
        </w:tc>
        <w:tc>
          <w:tcPr>
            <w:tcW w:w="2957" w:type="dxa"/>
            <w:vAlign w:val="center"/>
          </w:tcPr>
          <w:p w14:paraId="342375CB" w14:textId="4DCCE9A1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6C5401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F5B7A0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972992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65DDAFFD" w14:textId="4C6AC988" w:rsidTr="00FD3918">
        <w:trPr>
          <w:trHeight w:val="395"/>
        </w:trPr>
        <w:tc>
          <w:tcPr>
            <w:tcW w:w="1677" w:type="dxa"/>
            <w:vMerge/>
            <w:shd w:val="clear" w:color="auto" w:fill="E7E6E6"/>
          </w:tcPr>
          <w:p w14:paraId="13B9E68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9A83256" w14:textId="4560200A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C0F7428" w14:textId="5E3CD1C6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7E812A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23 decembrie 2026–10 ianuarie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6D1F53C5" w14:textId="77777777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 de iarnă</w:t>
            </w:r>
          </w:p>
        </w:tc>
        <w:tc>
          <w:tcPr>
            <w:tcW w:w="1299" w:type="dxa"/>
            <w:vMerge/>
            <w:shd w:val="clear" w:color="auto" w:fill="E7E6E6"/>
          </w:tcPr>
          <w:p w14:paraId="7ED678A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A06657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7C2481D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D3918" w:rsidRPr="00C7169F" w14:paraId="118E6BCE" w14:textId="335554FB" w:rsidTr="005910D9">
        <w:tc>
          <w:tcPr>
            <w:tcW w:w="1677" w:type="dxa"/>
            <w:vMerge/>
          </w:tcPr>
          <w:p w14:paraId="22B81B8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17A2FF4" w14:textId="5DCD2959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4B56DD5" w14:textId="149FCCA2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S16</w:t>
            </w:r>
          </w:p>
        </w:tc>
        <w:tc>
          <w:tcPr>
            <w:tcW w:w="1265" w:type="dxa"/>
            <w:vAlign w:val="center"/>
          </w:tcPr>
          <w:p w14:paraId="3F432D9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11–15 ianuarie 2027</w:t>
            </w:r>
          </w:p>
        </w:tc>
        <w:tc>
          <w:tcPr>
            <w:tcW w:w="2957" w:type="dxa"/>
            <w:vAlign w:val="center"/>
          </w:tcPr>
          <w:p w14:paraId="0F38CFF4" w14:textId="22631A95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II    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Cei trei magi</w:t>
            </w:r>
          </w:p>
        </w:tc>
        <w:tc>
          <w:tcPr>
            <w:tcW w:w="1299" w:type="dxa"/>
            <w:vMerge/>
          </w:tcPr>
          <w:p w14:paraId="7A55B1D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5B3FD4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BA9EFD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21719779" w14:textId="71639A1E" w:rsidTr="005910D9">
        <w:tc>
          <w:tcPr>
            <w:tcW w:w="1677" w:type="dxa"/>
            <w:vMerge/>
          </w:tcPr>
          <w:p w14:paraId="4533D12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FE98F70" w14:textId="0C055FAB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FCA7F1A" w14:textId="578E79F5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S17</w:t>
            </w:r>
          </w:p>
        </w:tc>
        <w:tc>
          <w:tcPr>
            <w:tcW w:w="1265" w:type="dxa"/>
            <w:vAlign w:val="center"/>
          </w:tcPr>
          <w:p w14:paraId="367AC3F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18–22 ianuarie 2027</w:t>
            </w:r>
          </w:p>
        </w:tc>
        <w:tc>
          <w:tcPr>
            <w:tcW w:w="2957" w:type="dxa"/>
            <w:vAlign w:val="center"/>
          </w:tcPr>
          <w:p w14:paraId="1EBBB092" w14:textId="60DF562A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Eu te chem </w:t>
            </w:r>
            <w:r>
              <w:rPr>
                <w:rFonts w:ascii="Times New Roman" w:eastAsia="Segoe UI" w:hAnsi="Times New Roman" w:cs="Times New Roman"/>
                <w:b/>
                <w:bCs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Samuel și Saul</w:t>
            </w:r>
          </w:p>
        </w:tc>
        <w:tc>
          <w:tcPr>
            <w:tcW w:w="1299" w:type="dxa"/>
            <w:vMerge/>
          </w:tcPr>
          <w:p w14:paraId="75EC4EFF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CACB9A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1C70F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59C772D1" w14:textId="7F260472" w:rsidTr="005910D9">
        <w:tc>
          <w:tcPr>
            <w:tcW w:w="1677" w:type="dxa"/>
            <w:vMerge/>
          </w:tcPr>
          <w:p w14:paraId="1809CDFD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35C0D78" w14:textId="6FEAA6B1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DCCCCE8" w14:textId="0E30709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S18</w:t>
            </w:r>
          </w:p>
        </w:tc>
        <w:tc>
          <w:tcPr>
            <w:tcW w:w="1265" w:type="dxa"/>
            <w:vAlign w:val="center"/>
          </w:tcPr>
          <w:p w14:paraId="54DDB2D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25–29 ianuarie 2027</w:t>
            </w:r>
          </w:p>
        </w:tc>
        <w:tc>
          <w:tcPr>
            <w:tcW w:w="2957" w:type="dxa"/>
            <w:vAlign w:val="center"/>
          </w:tcPr>
          <w:p w14:paraId="5823357A" w14:textId="7C73F2FD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Eu te-am ales pe tine </w:t>
            </w:r>
            <w:r>
              <w:rPr>
                <w:rFonts w:ascii="Times New Roman" w:eastAsia="Segoe UI" w:hAnsi="Times New Roman" w:cs="Times New Roman"/>
                <w:b/>
                <w:bCs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Regele David</w:t>
            </w:r>
          </w:p>
        </w:tc>
        <w:tc>
          <w:tcPr>
            <w:tcW w:w="1299" w:type="dxa"/>
            <w:vMerge/>
          </w:tcPr>
          <w:p w14:paraId="5189ACD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6ED6EC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085986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5FF1964A" w14:textId="50338A98" w:rsidTr="005910D9">
        <w:tc>
          <w:tcPr>
            <w:tcW w:w="1677" w:type="dxa"/>
            <w:vMerge/>
          </w:tcPr>
          <w:p w14:paraId="0EC0A6AD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A402B46" w14:textId="4B3015C9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38CB289" w14:textId="2D7DB2C6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S19</w:t>
            </w:r>
          </w:p>
        </w:tc>
        <w:tc>
          <w:tcPr>
            <w:tcW w:w="1265" w:type="dxa"/>
            <w:vAlign w:val="center"/>
          </w:tcPr>
          <w:p w14:paraId="57AA203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1–5 februarie 2027</w:t>
            </w:r>
          </w:p>
        </w:tc>
        <w:tc>
          <w:tcPr>
            <w:tcW w:w="2957" w:type="dxa"/>
            <w:vAlign w:val="center"/>
          </w:tcPr>
          <w:p w14:paraId="34A2ADC8" w14:textId="5155E197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Îți voi da înțelepciune </w:t>
            </w:r>
            <w:r>
              <w:rPr>
                <w:rFonts w:ascii="Times New Roman" w:eastAsia="Segoe UI" w:hAnsi="Times New Roman" w:cs="Times New Roman"/>
                <w:b/>
                <w:bCs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Regele Solomon</w:t>
            </w:r>
            <w:r w:rsidRPr="00A6562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  <w:tc>
          <w:tcPr>
            <w:tcW w:w="1299" w:type="dxa"/>
            <w:vMerge/>
          </w:tcPr>
          <w:p w14:paraId="3D5A7A8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A7F42D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458BC7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743354F4" w14:textId="3B42F381" w:rsidTr="005910D9">
        <w:tc>
          <w:tcPr>
            <w:tcW w:w="1677" w:type="dxa"/>
            <w:vMerge/>
          </w:tcPr>
          <w:p w14:paraId="5CD181E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9F8AE1D" w14:textId="0FC6E87B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1F7D68" w14:textId="1AC8F200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S20</w:t>
            </w:r>
          </w:p>
        </w:tc>
        <w:tc>
          <w:tcPr>
            <w:tcW w:w="1265" w:type="dxa"/>
            <w:vAlign w:val="center"/>
          </w:tcPr>
          <w:p w14:paraId="1D1AE78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8–12 februarie 2027</w:t>
            </w:r>
          </w:p>
        </w:tc>
        <w:tc>
          <w:tcPr>
            <w:tcW w:w="2957" w:type="dxa"/>
            <w:vAlign w:val="center"/>
          </w:tcPr>
          <w:p w14:paraId="2C3123B3" w14:textId="42D05C56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Avem o misiune </w:t>
            </w:r>
            <w:r>
              <w:rPr>
                <w:rFonts w:ascii="Times New Roman" w:eastAsia="Segoe UI" w:hAnsi="Times New Roman" w:cs="Times New Roman"/>
                <w:b/>
                <w:bCs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Introducere la profeți</w:t>
            </w:r>
          </w:p>
        </w:tc>
        <w:tc>
          <w:tcPr>
            <w:tcW w:w="1299" w:type="dxa"/>
            <w:vMerge/>
          </w:tcPr>
          <w:p w14:paraId="7BA63FF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93C9E1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284604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2D790846" w14:textId="7B6E310C" w:rsidTr="005910D9">
        <w:tc>
          <w:tcPr>
            <w:tcW w:w="1677" w:type="dxa"/>
            <w:vMerge/>
          </w:tcPr>
          <w:p w14:paraId="60694B6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11764" w14:textId="6C71AF91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04F070E" w14:textId="443C4648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S21</w:t>
            </w:r>
          </w:p>
        </w:tc>
        <w:tc>
          <w:tcPr>
            <w:tcW w:w="1265" w:type="dxa"/>
            <w:vAlign w:val="center"/>
          </w:tcPr>
          <w:p w14:paraId="22CE8C0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15–19 februarie 2027</w:t>
            </w:r>
          </w:p>
        </w:tc>
        <w:tc>
          <w:tcPr>
            <w:tcW w:w="2957" w:type="dxa"/>
            <w:vAlign w:val="center"/>
          </w:tcPr>
          <w:p w14:paraId="68DE2687" w14:textId="2A2A4414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1BB842A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98C6B6A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D5C8E7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4C124469" w14:textId="72D28E32" w:rsidTr="005910D9">
        <w:tc>
          <w:tcPr>
            <w:tcW w:w="1677" w:type="dxa"/>
            <w:vMerge/>
            <w:shd w:val="clear" w:color="auto" w:fill="E7E6E6"/>
          </w:tcPr>
          <w:p w14:paraId="0FD2E8E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763B938" w14:textId="427EA6D4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173F293E" w14:textId="56C8A37C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D1DF1C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22–28 februarie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30D08F32" w14:textId="77777777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 mobilă</w:t>
            </w:r>
          </w:p>
        </w:tc>
        <w:tc>
          <w:tcPr>
            <w:tcW w:w="1299" w:type="dxa"/>
            <w:vMerge/>
            <w:shd w:val="clear" w:color="auto" w:fill="E7E6E6"/>
          </w:tcPr>
          <w:p w14:paraId="19F9F5F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0B718BD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12A616FE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D3918" w:rsidRPr="00C7169F" w14:paraId="48C9C8EA" w14:textId="08CCC773" w:rsidTr="005910D9">
        <w:tc>
          <w:tcPr>
            <w:tcW w:w="1677" w:type="dxa"/>
            <w:vMerge/>
          </w:tcPr>
          <w:p w14:paraId="251F479F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6E2B74" w14:textId="293D0616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3D7426A" w14:textId="17C55C2F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S22</w:t>
            </w:r>
          </w:p>
        </w:tc>
        <w:tc>
          <w:tcPr>
            <w:tcW w:w="1265" w:type="dxa"/>
            <w:vAlign w:val="center"/>
          </w:tcPr>
          <w:p w14:paraId="241BC74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1–5 martie 2027</w:t>
            </w:r>
          </w:p>
        </w:tc>
        <w:tc>
          <w:tcPr>
            <w:tcW w:w="2957" w:type="dxa"/>
            <w:vAlign w:val="center"/>
          </w:tcPr>
          <w:p w14:paraId="58B8E8DA" w14:textId="372B5F5C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>V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Eu vă voi hrăni </w:t>
            </w:r>
            <w:r>
              <w:rPr>
                <w:rFonts w:ascii="Times New Roman" w:eastAsia="Segoe UI" w:hAnsi="Times New Roman" w:cs="Times New Roman"/>
                <w:b/>
                <w:bCs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Profetul Ilie</w:t>
            </w:r>
          </w:p>
        </w:tc>
        <w:tc>
          <w:tcPr>
            <w:tcW w:w="1299" w:type="dxa"/>
            <w:vMerge/>
          </w:tcPr>
          <w:p w14:paraId="70D337AD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27E701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30C2A9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4FA51B36" w14:textId="74CADC50" w:rsidTr="005910D9">
        <w:tc>
          <w:tcPr>
            <w:tcW w:w="1677" w:type="dxa"/>
            <w:vMerge/>
          </w:tcPr>
          <w:p w14:paraId="1A6733F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E3E0545" w14:textId="3C0B5922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02D8B0F" w14:textId="6285B35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S23</w:t>
            </w:r>
          </w:p>
        </w:tc>
        <w:tc>
          <w:tcPr>
            <w:tcW w:w="1265" w:type="dxa"/>
            <w:vAlign w:val="center"/>
          </w:tcPr>
          <w:p w14:paraId="6E3C6DF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8–12 martie 2027</w:t>
            </w:r>
          </w:p>
        </w:tc>
        <w:tc>
          <w:tcPr>
            <w:tcW w:w="2957" w:type="dxa"/>
            <w:vAlign w:val="center"/>
          </w:tcPr>
          <w:p w14:paraId="1F5309A1" w14:textId="196783FD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"Eu sunt pâinea vieții." – Înmulțirea pâinilor</w:t>
            </w:r>
          </w:p>
        </w:tc>
        <w:tc>
          <w:tcPr>
            <w:tcW w:w="1299" w:type="dxa"/>
            <w:vMerge/>
          </w:tcPr>
          <w:p w14:paraId="4A70D37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0D76D2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572D3C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1C624E6C" w14:textId="4132AC7E" w:rsidTr="005910D9">
        <w:tc>
          <w:tcPr>
            <w:tcW w:w="1677" w:type="dxa"/>
            <w:vMerge/>
          </w:tcPr>
          <w:p w14:paraId="2E59517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0DDF3D" w14:textId="044035B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C11C987" w14:textId="6C5CFAC9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S24</w:t>
            </w:r>
          </w:p>
        </w:tc>
        <w:tc>
          <w:tcPr>
            <w:tcW w:w="1265" w:type="dxa"/>
            <w:vAlign w:val="center"/>
          </w:tcPr>
          <w:p w14:paraId="216CEA8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15–19 martie 2027</w:t>
            </w:r>
          </w:p>
        </w:tc>
        <w:tc>
          <w:tcPr>
            <w:tcW w:w="2957" w:type="dxa"/>
            <w:vAlign w:val="center"/>
          </w:tcPr>
          <w:p w14:paraId="6A6E1681" w14:textId="46493414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Sărbătoarea mult așteptată – Prima împărtășanie</w:t>
            </w:r>
          </w:p>
        </w:tc>
        <w:tc>
          <w:tcPr>
            <w:tcW w:w="1299" w:type="dxa"/>
            <w:vMerge/>
          </w:tcPr>
          <w:p w14:paraId="383F527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F68775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01030A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43B1E4B4" w14:textId="1826FFBD" w:rsidTr="005910D9">
        <w:tc>
          <w:tcPr>
            <w:tcW w:w="1677" w:type="dxa"/>
            <w:vMerge/>
          </w:tcPr>
          <w:p w14:paraId="2B71EEDF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664A1BD" w14:textId="33966373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2674CDF" w14:textId="1D3A087F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S25</w:t>
            </w:r>
          </w:p>
        </w:tc>
        <w:tc>
          <w:tcPr>
            <w:tcW w:w="1265" w:type="dxa"/>
            <w:vAlign w:val="center"/>
          </w:tcPr>
          <w:p w14:paraId="4FFCAD0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22–26 martie 2027</w:t>
            </w:r>
          </w:p>
        </w:tc>
        <w:tc>
          <w:tcPr>
            <w:tcW w:w="2957" w:type="dxa"/>
            <w:vAlign w:val="center"/>
          </w:tcPr>
          <w:p w14:paraId="2B85B65D" w14:textId="7883C7D7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"Faceți aceasta în amintirea mea!" – Cina cea de taină</w:t>
            </w:r>
          </w:p>
        </w:tc>
        <w:tc>
          <w:tcPr>
            <w:tcW w:w="1299" w:type="dxa"/>
            <w:vMerge/>
          </w:tcPr>
          <w:p w14:paraId="26F2A92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FFFFC2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B2DA85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3A42F902" w14:textId="119ED6D0" w:rsidTr="005910D9">
        <w:tc>
          <w:tcPr>
            <w:tcW w:w="1677" w:type="dxa"/>
            <w:vMerge/>
          </w:tcPr>
          <w:p w14:paraId="2260E45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5E694E0" w14:textId="4CE5AE6A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A9F9BD8" w14:textId="6D9DB2F0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S26</w:t>
            </w:r>
          </w:p>
        </w:tc>
        <w:tc>
          <w:tcPr>
            <w:tcW w:w="1265" w:type="dxa"/>
            <w:vAlign w:val="center"/>
          </w:tcPr>
          <w:p w14:paraId="782A67C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29 martie–2 aprilie 2027</w:t>
            </w:r>
          </w:p>
        </w:tc>
        <w:tc>
          <w:tcPr>
            <w:tcW w:w="2957" w:type="dxa"/>
            <w:vAlign w:val="center"/>
          </w:tcPr>
          <w:p w14:paraId="0DDB89D2" w14:textId="4E2AEEE1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o-RO"/>
              </w:rPr>
              <w:t>Cea mai mare iubire - moartea și învierea lui Isus</w:t>
            </w:r>
          </w:p>
        </w:tc>
        <w:tc>
          <w:tcPr>
            <w:tcW w:w="1299" w:type="dxa"/>
            <w:vMerge/>
          </w:tcPr>
          <w:p w14:paraId="7A27AAD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123066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A3A38F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5376454D" w14:textId="41C66F0E" w:rsidTr="005910D9">
        <w:tc>
          <w:tcPr>
            <w:tcW w:w="1677" w:type="dxa"/>
            <w:vMerge/>
          </w:tcPr>
          <w:p w14:paraId="66D63032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ABD04A5" w14:textId="7A248A2F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65792A6" w14:textId="09EA409A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S27</w:t>
            </w:r>
          </w:p>
        </w:tc>
        <w:tc>
          <w:tcPr>
            <w:tcW w:w="1265" w:type="dxa"/>
            <w:vAlign w:val="center"/>
          </w:tcPr>
          <w:p w14:paraId="58A1CAB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5–9 aprilie 2027</w:t>
            </w:r>
          </w:p>
        </w:tc>
        <w:tc>
          <w:tcPr>
            <w:tcW w:w="2957" w:type="dxa"/>
            <w:vAlign w:val="center"/>
          </w:tcPr>
          <w:p w14:paraId="51EB85BB" w14:textId="76156F33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Eu voi acționa și prin tine </w:t>
            </w:r>
            <w:r>
              <w:rPr>
                <w:rFonts w:ascii="Times New Roman" w:eastAsia="Segoe UI" w:hAnsi="Times New Roman" w:cs="Times New Roman"/>
                <w:b/>
                <w:bCs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Profetul Eliseu</w:t>
            </w:r>
          </w:p>
        </w:tc>
        <w:tc>
          <w:tcPr>
            <w:tcW w:w="1299" w:type="dxa"/>
            <w:vMerge/>
          </w:tcPr>
          <w:p w14:paraId="295F688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44E6C0D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49F383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755B2D52" w14:textId="1B3C5E70" w:rsidTr="005910D9">
        <w:tc>
          <w:tcPr>
            <w:tcW w:w="1677" w:type="dxa"/>
            <w:vMerge/>
          </w:tcPr>
          <w:p w14:paraId="2B24661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820CECA" w14:textId="4203E992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B4D8A2A" w14:textId="406830B1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S28</w:t>
            </w:r>
          </w:p>
        </w:tc>
        <w:tc>
          <w:tcPr>
            <w:tcW w:w="1265" w:type="dxa"/>
            <w:vAlign w:val="center"/>
          </w:tcPr>
          <w:p w14:paraId="68BA5C6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12–16 aprilie 2027</w:t>
            </w:r>
          </w:p>
        </w:tc>
        <w:tc>
          <w:tcPr>
            <w:tcW w:w="2957" w:type="dxa"/>
            <w:vAlign w:val="center"/>
          </w:tcPr>
          <w:p w14:paraId="5076B719" w14:textId="50223364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55FA901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ABDA92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5FFBB0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5D772259" w14:textId="6EB74BFE" w:rsidTr="005910D9">
        <w:tc>
          <w:tcPr>
            <w:tcW w:w="1677" w:type="dxa"/>
            <w:vMerge/>
            <w:shd w:val="clear" w:color="auto" w:fill="E7E6E6"/>
          </w:tcPr>
          <w:p w14:paraId="3EE0467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1F2B1B1C" w14:textId="2E6DA1AD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5E68A91" w14:textId="1DAA0915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S29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385EA62E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19–23 aprilie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221A13D2" w14:textId="77777777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Săptămâna verde</w:t>
            </w:r>
          </w:p>
        </w:tc>
        <w:tc>
          <w:tcPr>
            <w:tcW w:w="1299" w:type="dxa"/>
            <w:vMerge/>
            <w:shd w:val="clear" w:color="auto" w:fill="E7E6E6"/>
          </w:tcPr>
          <w:p w14:paraId="6739C37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4D81BD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8EB35B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D3918" w:rsidRPr="00C7169F" w14:paraId="54467977" w14:textId="4277F98E" w:rsidTr="005910D9">
        <w:tc>
          <w:tcPr>
            <w:tcW w:w="1677" w:type="dxa"/>
            <w:vMerge/>
            <w:shd w:val="clear" w:color="auto" w:fill="E7E6E6"/>
          </w:tcPr>
          <w:p w14:paraId="265FF00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660D9372" w14:textId="3CFBE3D3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E6D9FFA" w14:textId="74033465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E9F060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24 aprilie–4 mai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05B6E39C" w14:textId="77777777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 de primăvară</w:t>
            </w:r>
          </w:p>
        </w:tc>
        <w:tc>
          <w:tcPr>
            <w:tcW w:w="1299" w:type="dxa"/>
            <w:vMerge/>
            <w:shd w:val="clear" w:color="auto" w:fill="E7E6E6"/>
          </w:tcPr>
          <w:p w14:paraId="0E91A48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5DB47FB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FAD9B2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D3918" w:rsidRPr="00C7169F" w14:paraId="3B61A7A4" w14:textId="1225BD20" w:rsidTr="005910D9">
        <w:tc>
          <w:tcPr>
            <w:tcW w:w="1677" w:type="dxa"/>
            <w:vMerge/>
          </w:tcPr>
          <w:p w14:paraId="73E6820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B6318FB" w14:textId="4987A58A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EAEA100" w14:textId="31DE6205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S30</w:t>
            </w:r>
          </w:p>
        </w:tc>
        <w:tc>
          <w:tcPr>
            <w:tcW w:w="1265" w:type="dxa"/>
            <w:vAlign w:val="center"/>
          </w:tcPr>
          <w:p w14:paraId="7C633D8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5–7 mai 2027</w:t>
            </w:r>
          </w:p>
        </w:tc>
        <w:tc>
          <w:tcPr>
            <w:tcW w:w="2957" w:type="dxa"/>
            <w:vAlign w:val="center"/>
          </w:tcPr>
          <w:p w14:paraId="063BB37E" w14:textId="67D33988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Eu sunt învierea și viața" Paștele</w:t>
            </w:r>
          </w:p>
        </w:tc>
        <w:tc>
          <w:tcPr>
            <w:tcW w:w="1299" w:type="dxa"/>
            <w:vMerge/>
          </w:tcPr>
          <w:p w14:paraId="499D432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B7617C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CD5309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78627F08" w14:textId="29B51081" w:rsidTr="005910D9">
        <w:tc>
          <w:tcPr>
            <w:tcW w:w="1677" w:type="dxa"/>
            <w:vMerge/>
          </w:tcPr>
          <w:p w14:paraId="3B286A39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C47E2B5" w14:textId="6D178A7A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C690144" w14:textId="63C233BE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S31</w:t>
            </w:r>
          </w:p>
        </w:tc>
        <w:tc>
          <w:tcPr>
            <w:tcW w:w="1265" w:type="dxa"/>
            <w:vAlign w:val="center"/>
          </w:tcPr>
          <w:p w14:paraId="53625A8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10–14 mai 2027</w:t>
            </w:r>
          </w:p>
        </w:tc>
        <w:tc>
          <w:tcPr>
            <w:tcW w:w="2957" w:type="dxa"/>
            <w:vAlign w:val="center"/>
          </w:tcPr>
          <w:p w14:paraId="7F36E7AB" w14:textId="7C8A9B76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Dumnezeu milostiv </w:t>
            </w:r>
            <w:r>
              <w:rPr>
                <w:rFonts w:ascii="Times New Roman" w:eastAsia="Segoe UI" w:hAnsi="Times New Roman" w:cs="Times New Roman"/>
                <w:b/>
                <w:bCs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Profetul Isaia</w:t>
            </w:r>
          </w:p>
        </w:tc>
        <w:tc>
          <w:tcPr>
            <w:tcW w:w="1299" w:type="dxa"/>
            <w:vMerge/>
          </w:tcPr>
          <w:p w14:paraId="10EE39B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2ACD0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246F8EF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1D4213E9" w14:textId="17C8BB06" w:rsidTr="005910D9">
        <w:tc>
          <w:tcPr>
            <w:tcW w:w="1677" w:type="dxa"/>
            <w:vMerge/>
          </w:tcPr>
          <w:p w14:paraId="7E18566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E937E" w14:textId="187FE8F2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5B0561B" w14:textId="5CD0F5B2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S32</w:t>
            </w:r>
          </w:p>
        </w:tc>
        <w:tc>
          <w:tcPr>
            <w:tcW w:w="1265" w:type="dxa"/>
            <w:vAlign w:val="center"/>
          </w:tcPr>
          <w:p w14:paraId="08E441E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17–21 mai 2027</w:t>
            </w:r>
          </w:p>
        </w:tc>
        <w:tc>
          <w:tcPr>
            <w:tcW w:w="2957" w:type="dxa"/>
            <w:vAlign w:val="center"/>
          </w:tcPr>
          <w:p w14:paraId="37C1B4CE" w14:textId="404DCAB1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Te iubesc cu o dragoste veșnică – profetul Ieremia</w:t>
            </w:r>
          </w:p>
        </w:tc>
        <w:tc>
          <w:tcPr>
            <w:tcW w:w="1299" w:type="dxa"/>
            <w:vMerge/>
          </w:tcPr>
          <w:p w14:paraId="3DD84F1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6C12F2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ABB92A0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3974E4D7" w14:textId="58F4B580" w:rsidTr="005910D9">
        <w:tc>
          <w:tcPr>
            <w:tcW w:w="1677" w:type="dxa"/>
            <w:vMerge/>
          </w:tcPr>
          <w:p w14:paraId="3BB822E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FE85CAB" w14:textId="06B7294D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B0299A7" w14:textId="481D1CD8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S33</w:t>
            </w:r>
          </w:p>
        </w:tc>
        <w:tc>
          <w:tcPr>
            <w:tcW w:w="1265" w:type="dxa"/>
            <w:vAlign w:val="center"/>
          </w:tcPr>
          <w:p w14:paraId="7DCD647F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24–28 mai 2027</w:t>
            </w:r>
          </w:p>
        </w:tc>
        <w:tc>
          <w:tcPr>
            <w:tcW w:w="2957" w:type="dxa"/>
            <w:vAlign w:val="center"/>
          </w:tcPr>
          <w:p w14:paraId="4B954B41" w14:textId="5EC111B4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Îi voi căuta pe cei pierduți </w:t>
            </w:r>
            <w:r>
              <w:rPr>
                <w:rFonts w:ascii="Times New Roman" w:eastAsia="Segoe UI" w:hAnsi="Times New Roman" w:cs="Times New Roman"/>
                <w:b/>
                <w:bCs/>
                <w:color w:val="000000"/>
                <w:sz w:val="16"/>
                <w:szCs w:val="16"/>
                <w:lang w:val="ro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 xml:space="preserve"> profetul Ezechiel</w:t>
            </w:r>
          </w:p>
        </w:tc>
        <w:tc>
          <w:tcPr>
            <w:tcW w:w="1299" w:type="dxa"/>
            <w:vMerge/>
          </w:tcPr>
          <w:p w14:paraId="280AA07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9EBB66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EE3E43D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6C21963F" w14:textId="47B7D1D9" w:rsidTr="005910D9">
        <w:tc>
          <w:tcPr>
            <w:tcW w:w="1677" w:type="dxa"/>
            <w:vMerge/>
          </w:tcPr>
          <w:p w14:paraId="3349FB8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673C710D" w14:textId="221FA6AD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7BD8FB" w14:textId="3037C990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S34</w:t>
            </w:r>
          </w:p>
        </w:tc>
        <w:tc>
          <w:tcPr>
            <w:tcW w:w="1265" w:type="dxa"/>
            <w:vAlign w:val="center"/>
          </w:tcPr>
          <w:p w14:paraId="2E3FFCF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31 mai–4 iunie 2027</w:t>
            </w:r>
          </w:p>
        </w:tc>
        <w:tc>
          <w:tcPr>
            <w:tcW w:w="2957" w:type="dxa"/>
            <w:vAlign w:val="center"/>
          </w:tcPr>
          <w:p w14:paraId="67D832CB" w14:textId="6FA3DBEC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  <w:lang w:val="hu"/>
              </w:rPr>
              <w:t xml:space="preserve">Eu îți dau putere 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–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  <w:lang w:val="hu"/>
              </w:rPr>
              <w:t xml:space="preserve"> Profetul Daniel</w:t>
            </w:r>
          </w:p>
        </w:tc>
        <w:tc>
          <w:tcPr>
            <w:tcW w:w="1299" w:type="dxa"/>
            <w:vMerge/>
          </w:tcPr>
          <w:p w14:paraId="28CF77EF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AB90F3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1FA5BEE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6204B057" w14:textId="2CA59B18" w:rsidTr="005910D9">
        <w:tc>
          <w:tcPr>
            <w:tcW w:w="1677" w:type="dxa"/>
            <w:vMerge/>
          </w:tcPr>
          <w:p w14:paraId="6F29BFCC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2B42C8F" w14:textId="3842A110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F8DDC6E" w14:textId="14C9F4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S35</w:t>
            </w:r>
          </w:p>
        </w:tc>
        <w:tc>
          <w:tcPr>
            <w:tcW w:w="1265" w:type="dxa"/>
            <w:vAlign w:val="center"/>
          </w:tcPr>
          <w:p w14:paraId="604E5761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iunie 2027</w:t>
            </w:r>
          </w:p>
        </w:tc>
        <w:tc>
          <w:tcPr>
            <w:tcW w:w="2957" w:type="dxa"/>
            <w:vAlign w:val="center"/>
          </w:tcPr>
          <w:p w14:paraId="387B01E6" w14:textId="592E9EE1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REMEDIERE</w:t>
            </w:r>
          </w:p>
        </w:tc>
        <w:tc>
          <w:tcPr>
            <w:tcW w:w="1299" w:type="dxa"/>
            <w:vMerge/>
          </w:tcPr>
          <w:p w14:paraId="2F0413A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C4F59B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3BB544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918" w:rsidRPr="00C7169F" w14:paraId="2BC731C0" w14:textId="55A5F1D4" w:rsidTr="005910D9">
        <w:tc>
          <w:tcPr>
            <w:tcW w:w="1677" w:type="dxa"/>
            <w:vMerge/>
          </w:tcPr>
          <w:p w14:paraId="09075668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1CB7435" w14:textId="2FAFDEE9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68EDE700" w14:textId="751E2DAE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S36</w:t>
            </w:r>
          </w:p>
        </w:tc>
        <w:tc>
          <w:tcPr>
            <w:tcW w:w="1265" w:type="dxa"/>
            <w:vAlign w:val="center"/>
          </w:tcPr>
          <w:p w14:paraId="09C3CC56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iunie 2027</w:t>
            </w:r>
          </w:p>
        </w:tc>
        <w:tc>
          <w:tcPr>
            <w:tcW w:w="2957" w:type="dxa"/>
            <w:vAlign w:val="center"/>
          </w:tcPr>
          <w:p w14:paraId="3782B0D8" w14:textId="0F0D5212" w:rsidR="00FD3918" w:rsidRPr="00C82BD6" w:rsidRDefault="00FD3918" w:rsidP="00FD39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F8AC157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2E72AE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A3B4315" w14:textId="77777777" w:rsidR="00FD3918" w:rsidRPr="00C7169F" w:rsidRDefault="00FD3918" w:rsidP="00FD39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44C347" w14:textId="5189B891" w:rsidR="00C82BD6" w:rsidRPr="00C82BD6" w:rsidRDefault="00C82BD6" w:rsidP="00C82BD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C82BD6">
        <w:rPr>
          <w:rFonts w:ascii="Times New Roman" w:hAnsi="Times New Roman" w:cs="Times New Roman"/>
          <w:sz w:val="24"/>
          <w:szCs w:val="24"/>
        </w:rPr>
        <w:t xml:space="preserve">*(Manual: </w:t>
      </w:r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Szép Mónika, Székely Beáta, György Noémi: </w:t>
      </w:r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>Római katolikus vallás</w:t>
      </w:r>
      <w:r w:rsidRPr="00C82BD6">
        <w:rPr>
          <w:rFonts w:ascii="Times New Roman" w:hAnsi="Times New Roman" w:cs="Times New Roman"/>
          <w:color w:val="000000"/>
          <w:sz w:val="24"/>
          <w:szCs w:val="24"/>
        </w:rPr>
        <w:t>, tankönyv az I</w:t>
      </w:r>
      <w:r w:rsidR="00FD3918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osztály számára, Religie – cultul romano – catolic, clasa I (lb. maghiară), ME. Editura Didactică și Pedagogică S.A, Bucuresti 2023.</w:t>
      </w:r>
      <w:r w:rsidRPr="00C82BD6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Pr="00C82B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82BD6">
        <w:rPr>
          <w:rFonts w:ascii="Times New Roman" w:hAnsi="Times New Roman" w:cs="Times New Roman"/>
          <w:b/>
          <w:bCs/>
          <w:sz w:val="24"/>
          <w:szCs w:val="24"/>
        </w:rPr>
        <w:t xml:space="preserve">Programe </w:t>
      </w:r>
      <w:r w:rsidRPr="00C82BD6">
        <w:rPr>
          <w:rFonts w:ascii="Times New Roman" w:hAnsi="Times New Roman" w:cs="Times New Roman"/>
          <w:b/>
          <w:bCs/>
          <w:sz w:val="24"/>
          <w:szCs w:val="24"/>
          <w:lang w:val="ro-RO"/>
        </w:rPr>
        <w:t>şcolare</w:t>
      </w:r>
      <w:r w:rsidRPr="00C82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2B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RELIGIE, CULTUL ROMANO-CATOLIC DE LIMBA MAGHIARĂ,</w:t>
      </w:r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Clasa pregătitoare, clasa I şi clasa a II-a, </w:t>
      </w:r>
      <w:r w:rsidRPr="00C82BD6">
        <w:rPr>
          <w:rFonts w:ascii="Times New Roman" w:hAnsi="Times New Roman" w:cs="Times New Roman"/>
          <w:sz w:val="24"/>
          <w:szCs w:val="24"/>
        </w:rPr>
        <w:t>Aprobată prin ordin al ministrului Nr. 3418/19.03.2013</w:t>
      </w:r>
    </w:p>
    <w:p w14:paraId="13CC6014" w14:textId="77777777" w:rsidR="004D3EB7" w:rsidRPr="00C7169F" w:rsidRDefault="004D3EB7">
      <w:pPr>
        <w:rPr>
          <w:rFonts w:ascii="Times New Roman" w:hAnsi="Times New Roman" w:cs="Times New Roman"/>
          <w:sz w:val="16"/>
          <w:szCs w:val="16"/>
        </w:rPr>
      </w:pPr>
    </w:p>
    <w:sectPr w:rsidR="004D3EB7" w:rsidRPr="00C7169F" w:rsidSect="00C564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93B69" w14:textId="77777777" w:rsidR="00CC6D40" w:rsidRDefault="00CC6D40" w:rsidP="00C56485">
      <w:pPr>
        <w:spacing w:after="0" w:line="240" w:lineRule="auto"/>
      </w:pPr>
      <w:r>
        <w:separator/>
      </w:r>
    </w:p>
  </w:endnote>
  <w:endnote w:type="continuationSeparator" w:id="0">
    <w:p w14:paraId="0EC51DEA" w14:textId="77777777" w:rsidR="00CC6D40" w:rsidRDefault="00CC6D40" w:rsidP="00C56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74B1" w14:textId="77777777" w:rsidR="00D11598" w:rsidRDefault="00D115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514F8" w14:textId="77777777" w:rsidR="00D11598" w:rsidRDefault="00D115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464EC" w14:textId="77777777" w:rsidR="00D11598" w:rsidRDefault="00D115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58E4E" w14:textId="77777777" w:rsidR="00CC6D40" w:rsidRDefault="00CC6D40" w:rsidP="00C56485">
      <w:pPr>
        <w:spacing w:after="0" w:line="240" w:lineRule="auto"/>
      </w:pPr>
      <w:r>
        <w:separator/>
      </w:r>
    </w:p>
  </w:footnote>
  <w:footnote w:type="continuationSeparator" w:id="0">
    <w:p w14:paraId="06D50773" w14:textId="77777777" w:rsidR="00CC6D40" w:rsidRDefault="00CC6D40" w:rsidP="00C56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4BF3" w14:textId="77777777" w:rsidR="00D11598" w:rsidRDefault="00D115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C4E8" w14:textId="7463EFD5" w:rsidR="00C56485" w:rsidRPr="00C56485" w:rsidRDefault="00C56485">
    <w:pPr>
      <w:pStyle w:val="Header"/>
      <w:rPr>
        <w:lang w:val="hu-HU"/>
      </w:rPr>
    </w:pPr>
    <w:r>
      <w:rPr>
        <w:lang w:val="hu-HU"/>
      </w:rPr>
      <w:t>Planificare Calendaristica Religie Romano Catolica – Clasa</w:t>
    </w:r>
    <w:r w:rsidR="00C82BD6">
      <w:rPr>
        <w:lang w:val="hu-HU"/>
      </w:rPr>
      <w:t xml:space="preserve"> a I</w:t>
    </w:r>
    <w:r w:rsidR="00FD3918">
      <w:rPr>
        <w:lang w:val="hu-HU"/>
      </w:rPr>
      <w:t>V</w:t>
    </w:r>
    <w:r w:rsidR="00C82BD6">
      <w:rPr>
        <w:lang w:val="hu-HU"/>
      </w:rPr>
      <w:t>-a</w:t>
    </w:r>
    <w:r>
      <w:rPr>
        <w:lang w:val="hu-HU"/>
      </w:rPr>
      <w:t>. An scolar: 2026-2027. Scoala:</w:t>
    </w:r>
    <w:r w:rsidR="00D11598">
      <w:rPr>
        <w:lang w:val="hu-HU"/>
      </w:rPr>
      <w:t xml:space="preserve">                                                       </w:t>
    </w:r>
    <w:r w:rsidR="002B61A4">
      <w:rPr>
        <w:lang w:val="hu-HU"/>
      </w:rPr>
      <w:t xml:space="preserve">. Profesor: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C1028" w14:textId="77777777" w:rsidR="00D11598" w:rsidRDefault="00D115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9249961">
    <w:abstractNumId w:val="8"/>
  </w:num>
  <w:num w:numId="2" w16cid:durableId="1483811132">
    <w:abstractNumId w:val="6"/>
  </w:num>
  <w:num w:numId="3" w16cid:durableId="248779989">
    <w:abstractNumId w:val="5"/>
  </w:num>
  <w:num w:numId="4" w16cid:durableId="1628975448">
    <w:abstractNumId w:val="4"/>
  </w:num>
  <w:num w:numId="5" w16cid:durableId="1420252920">
    <w:abstractNumId w:val="7"/>
  </w:num>
  <w:num w:numId="6" w16cid:durableId="561719124">
    <w:abstractNumId w:val="3"/>
  </w:num>
  <w:num w:numId="7" w16cid:durableId="467893122">
    <w:abstractNumId w:val="2"/>
  </w:num>
  <w:num w:numId="8" w16cid:durableId="2133788237">
    <w:abstractNumId w:val="1"/>
  </w:num>
  <w:num w:numId="9" w16cid:durableId="189019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F3"/>
    <w:rsid w:val="000077D0"/>
    <w:rsid w:val="00034616"/>
    <w:rsid w:val="0006063C"/>
    <w:rsid w:val="0015074B"/>
    <w:rsid w:val="00166FA5"/>
    <w:rsid w:val="001B05DF"/>
    <w:rsid w:val="001E4313"/>
    <w:rsid w:val="002051F6"/>
    <w:rsid w:val="0029268C"/>
    <w:rsid w:val="0029639D"/>
    <w:rsid w:val="002B61A4"/>
    <w:rsid w:val="00326F90"/>
    <w:rsid w:val="003654AA"/>
    <w:rsid w:val="003F330F"/>
    <w:rsid w:val="00452175"/>
    <w:rsid w:val="004D3EB7"/>
    <w:rsid w:val="005910D9"/>
    <w:rsid w:val="005E437C"/>
    <w:rsid w:val="006A6812"/>
    <w:rsid w:val="007667B3"/>
    <w:rsid w:val="00861680"/>
    <w:rsid w:val="009A1A68"/>
    <w:rsid w:val="009C4BD4"/>
    <w:rsid w:val="00A53C74"/>
    <w:rsid w:val="00A65626"/>
    <w:rsid w:val="00AA1D8D"/>
    <w:rsid w:val="00AA421A"/>
    <w:rsid w:val="00B47730"/>
    <w:rsid w:val="00BA59E7"/>
    <w:rsid w:val="00BE46BC"/>
    <w:rsid w:val="00C34BD9"/>
    <w:rsid w:val="00C437BE"/>
    <w:rsid w:val="00C56485"/>
    <w:rsid w:val="00C569DA"/>
    <w:rsid w:val="00C7169F"/>
    <w:rsid w:val="00C82BD6"/>
    <w:rsid w:val="00CB0664"/>
    <w:rsid w:val="00CC6D40"/>
    <w:rsid w:val="00D11598"/>
    <w:rsid w:val="00D95347"/>
    <w:rsid w:val="00EE140D"/>
    <w:rsid w:val="00FC693F"/>
    <w:rsid w:val="00FD2334"/>
    <w:rsid w:val="00FD3918"/>
    <w:rsid w:val="00FE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EDF933"/>
  <w14:defaultImageDpi w14:val="300"/>
  <w15:docId w15:val="{62595839-C3C4-455C-A627-68B84886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Paragraph1">
    <w:name w:val="List Paragraph1"/>
    <w:basedOn w:val="Normal"/>
    <w:qFormat/>
    <w:rsid w:val="00C7169F"/>
    <w:pPr>
      <w:suppressAutoHyphens/>
      <w:ind w:left="720"/>
      <w:contextualSpacing/>
    </w:pPr>
    <w:rPr>
      <w:rFonts w:ascii="Calibri" w:eastAsia="Calibri" w:hAnsi="Calibri" w:cs="Calibri"/>
      <w:sz w:val="22"/>
    </w:rPr>
  </w:style>
  <w:style w:type="paragraph" w:styleId="NormalWeb">
    <w:name w:val="Normal (Web)"/>
    <w:basedOn w:val="Normal"/>
    <w:semiHidden/>
    <w:unhideWhenUsed/>
    <w:qFormat/>
    <w:rsid w:val="00A65626"/>
    <w:pPr>
      <w:spacing w:after="0" w:line="240" w:lineRule="auto"/>
    </w:pPr>
    <w:rPr>
      <w:rFonts w:asciiTheme="minorHAnsi" w:hAnsiTheme="minorHAns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656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Matyasi Fischer Eniko Mátyási Fischer</cp:lastModifiedBy>
  <cp:revision>4</cp:revision>
  <dcterms:created xsi:type="dcterms:W3CDTF">2026-09-28T01:18:00Z</dcterms:created>
  <dcterms:modified xsi:type="dcterms:W3CDTF">2026-09-30T13:52:00Z</dcterms:modified>
  <cp:category/>
</cp:coreProperties>
</file>