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603"/>
        <w:gridCol w:w="1265"/>
        <w:gridCol w:w="2957"/>
        <w:gridCol w:w="1299"/>
        <w:gridCol w:w="1093"/>
        <w:gridCol w:w="1063"/>
      </w:tblGrid>
      <w:tr w:rsidR="00277B29" w:rsidRPr="00277B29" w14:paraId="123FECFE" w14:textId="01975B0C" w:rsidTr="00EB73C2">
        <w:trPr>
          <w:tblHeader/>
        </w:trPr>
        <w:tc>
          <w:tcPr>
            <w:tcW w:w="1677" w:type="dxa"/>
            <w:vMerge w:val="restart"/>
          </w:tcPr>
          <w:p w14:paraId="2914867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generale</w:t>
            </w:r>
          </w:p>
          <w:p w14:paraId="1377154B" w14:textId="77777777" w:rsidR="00277B29" w:rsidRPr="00277B29" w:rsidRDefault="00277B29" w:rsidP="00277B29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1. Utilizarea conceptelor specifice religiei proprii, în conexiune cu diferite manifestări ale credinţei  </w:t>
            </w:r>
          </w:p>
          <w:p w14:paraId="5A78891B" w14:textId="77777777" w:rsidR="00277B29" w:rsidRPr="00277B29" w:rsidRDefault="00277B29" w:rsidP="00277B29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2. Manifestarea unui comportament moral, în viaţa personală şi în societate, în acord cu valorile religioase </w:t>
            </w:r>
          </w:p>
          <w:p w14:paraId="11AF2B4C" w14:textId="5D30A6C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3. Raportarea experienţelor din viaţa de zi cu zi la principiile religioase, cu respectarea identităţii şi diversităţii religioase</w:t>
            </w:r>
          </w:p>
        </w:tc>
        <w:tc>
          <w:tcPr>
            <w:tcW w:w="2066" w:type="dxa"/>
            <w:vMerge w:val="restart"/>
          </w:tcPr>
          <w:p w14:paraId="23E95459" w14:textId="77777777" w:rsidR="00277B29" w:rsidRPr="00277B29" w:rsidRDefault="00277B29" w:rsidP="00277B29">
            <w:pPr>
              <w:ind w:left="37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955B226" w14:textId="77777777" w:rsidR="00277B29" w:rsidRPr="00277B29" w:rsidRDefault="00277B29" w:rsidP="00277B29">
            <w:pPr>
              <w:ind w:left="37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7A03125" w14:textId="77777777" w:rsidR="00277B29" w:rsidRPr="00277B29" w:rsidRDefault="00277B29" w:rsidP="00277B2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Argumentarea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actualităţii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învăţăturilor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Bibliei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Bisericii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referitoare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originea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scopul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ocrotirea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vieţii</w:t>
            </w:r>
            <w:proofErr w:type="spellEnd"/>
          </w:p>
          <w:p w14:paraId="578A545F" w14:textId="77777777" w:rsidR="00277B29" w:rsidRPr="00277B29" w:rsidRDefault="00277B29" w:rsidP="00277B29">
            <w:pPr>
              <w:ind w:left="37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0D3AB22" w14:textId="77777777" w:rsidR="00277B29" w:rsidRPr="00277B29" w:rsidRDefault="00277B29" w:rsidP="00277B2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3592367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1.2.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Utilizarea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corectă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conceptelor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prezintă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viaţa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învăţătura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lui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Isus/a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personalităţilor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ilustre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istoriei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Bisericii</w:t>
            </w:r>
            <w:proofErr w:type="spellEnd"/>
          </w:p>
          <w:p w14:paraId="0DAFD733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DF7C85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2.1.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Formularea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argumente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valoarea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spiritualităţii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bazate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pe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cele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opt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fericiri</w:t>
            </w:r>
            <w:proofErr w:type="spellEnd"/>
          </w:p>
          <w:p w14:paraId="71B8CE9C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DB1DC6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2.2.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Evidenţierea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importanţei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acceptării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voinţei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Duhului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Sfânt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asumarea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vieţii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interioare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dând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spaţiu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tot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larg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Duhului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mărturisirii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lui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viaţă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exterioară</w:t>
            </w:r>
            <w:proofErr w:type="spellEnd"/>
          </w:p>
          <w:p w14:paraId="46120C5F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17161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3.1.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Argumentarea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importanţei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angajării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conştiente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faţă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viaţa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sacramentală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Biserică</w:t>
            </w:r>
            <w:proofErr w:type="spellEnd"/>
          </w:p>
          <w:p w14:paraId="44175A0C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3D6DB" w14:textId="4EE666F5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3.2.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Asumarea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unor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responsabilităţi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participarea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activă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viaţa</w:t>
            </w:r>
            <w:proofErr w:type="spellEnd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20"/>
                <w:szCs w:val="20"/>
              </w:rPr>
              <w:t>Bisericii</w:t>
            </w:r>
            <w:proofErr w:type="spellEnd"/>
          </w:p>
        </w:tc>
        <w:tc>
          <w:tcPr>
            <w:tcW w:w="603" w:type="dxa"/>
          </w:tcPr>
          <w:p w14:paraId="6B140AF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9970B20" w14:textId="3B69F62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Săpt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265" w:type="dxa"/>
            <w:vAlign w:val="center"/>
          </w:tcPr>
          <w:p w14:paraId="3292CC4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  <w:proofErr w:type="spellEnd"/>
          </w:p>
        </w:tc>
        <w:tc>
          <w:tcPr>
            <w:tcW w:w="1299" w:type="dxa"/>
            <w:vMerge w:val="restart"/>
          </w:tcPr>
          <w:p w14:paraId="48EFAE9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Activitati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invatare</w:t>
            </w:r>
            <w:proofErr w:type="spellEnd"/>
          </w:p>
          <w:p w14:paraId="2E0AE8C6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exerciţii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individuale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grup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analiză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textelor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biblice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utilizare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termenilor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specifici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diferite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contexte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comunicare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elaborarea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scurte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compuneri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pe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teme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biblice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390B3B1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realizarea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unor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prezentări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tematice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forme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variate (cu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ajutorul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tehnologii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confecţionarea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afişe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colaje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  <w:p w14:paraId="114A7D3F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redactarea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scurte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texte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cu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referire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la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viaţa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Bisericii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pe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baza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diferitelor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moduri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exemplificare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oferite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profesor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exerciţii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situaţionale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prelucrarea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dramatizată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unor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evenimente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domeniu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1B39BBF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Selectarea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termenilor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specifici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limbajului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relaţiei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personale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cu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Dumnezeul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Mântuirii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al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mărturisirii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acestei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relaţii</w:t>
            </w:r>
            <w:proofErr w:type="spellEnd"/>
          </w:p>
          <w:p w14:paraId="126AE1A1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scrierea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compuneri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respectiv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rugăciuni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spontane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citirea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rostirea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lor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diferite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contexte</w:t>
            </w:r>
            <w:proofErr w:type="spellEnd"/>
          </w:p>
          <w:p w14:paraId="06946651" w14:textId="295E9F0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Resure</w:t>
            </w:r>
            <w:proofErr w:type="spellEnd"/>
          </w:p>
          <w:p w14:paraId="12992BA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Manual,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Biblie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Catehismul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Bisericii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Romano-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Catolice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Atlas,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Enciclopedia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Bibliei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CD, DVD, </w:t>
            </w: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  <w:proofErr w:type="spellEnd"/>
          </w:p>
          <w:p w14:paraId="0418AA5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277B29" w:rsidRPr="00277B29" w:rsidRDefault="00277B29" w:rsidP="00277B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Continuă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sumativă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Utilizarea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strategiilor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digitale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  <w:proofErr w:type="spellEnd"/>
          </w:p>
          <w:p w14:paraId="268C8672" w14:textId="58F0E06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46FDFB2" w14:textId="780E87E6" w:rsidTr="00EB73C2">
        <w:tc>
          <w:tcPr>
            <w:tcW w:w="1677" w:type="dxa"/>
            <w:vMerge/>
          </w:tcPr>
          <w:p w14:paraId="5390187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2B647D8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7AF530F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926113C" w14:textId="49A90EF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277B29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1BC6EBDC" w14:textId="393B5B55" w:rsidTr="00EB73C2">
        <w:tc>
          <w:tcPr>
            <w:tcW w:w="1677" w:type="dxa"/>
            <w:vMerge/>
          </w:tcPr>
          <w:p w14:paraId="0A35313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ED3D86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4930590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C5F36D1" w14:textId="3DD06DA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>Valoarea</w:t>
            </w:r>
            <w:proofErr w:type="spellEnd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>vieții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„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Bărbat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şi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femeie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-a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creat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...”</w:t>
            </w:r>
          </w:p>
        </w:tc>
        <w:tc>
          <w:tcPr>
            <w:tcW w:w="1299" w:type="dxa"/>
            <w:vMerge/>
          </w:tcPr>
          <w:p w14:paraId="200D65C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11C44D04" w14:textId="64C3C98F" w:rsidTr="00EB73C2">
        <w:tc>
          <w:tcPr>
            <w:tcW w:w="1677" w:type="dxa"/>
            <w:vMerge/>
          </w:tcPr>
          <w:p w14:paraId="3B43C5E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29141D4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0021BB1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21–25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46BAC77" w14:textId="589EE19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Transmiterea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vieții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Să</w:t>
            </w:r>
            <w:proofErr w:type="spellEnd"/>
            <w:proofErr w:type="gram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nu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ucizi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!”</w:t>
            </w:r>
          </w:p>
        </w:tc>
        <w:tc>
          <w:tcPr>
            <w:tcW w:w="1299" w:type="dxa"/>
            <w:vMerge/>
          </w:tcPr>
          <w:p w14:paraId="16C2540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4ACD08C" w14:textId="30F2A8C4" w:rsidTr="00EB73C2">
        <w:tc>
          <w:tcPr>
            <w:tcW w:w="1677" w:type="dxa"/>
            <w:vMerge/>
          </w:tcPr>
          <w:p w14:paraId="3223A24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08C5EFA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03B318A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28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E880ECF" w14:textId="0E73E08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Ceea ce Dumnezeu a legat  </w:t>
            </w: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Sacramentul Căsătoriei</w:t>
            </w:r>
          </w:p>
        </w:tc>
        <w:tc>
          <w:tcPr>
            <w:tcW w:w="1299" w:type="dxa"/>
            <w:vMerge/>
          </w:tcPr>
          <w:p w14:paraId="00A4F1A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265AD29" w14:textId="299CFDDA" w:rsidTr="00EB73C2">
        <w:tc>
          <w:tcPr>
            <w:tcW w:w="1677" w:type="dxa"/>
            <w:vMerge/>
          </w:tcPr>
          <w:p w14:paraId="133B8EB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677253C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2C878E7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60F420D" w14:textId="0E6A91C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Sfânta Rita din Cascia – iubirea nu cunoaște imposibilul</w:t>
            </w:r>
          </w:p>
        </w:tc>
        <w:tc>
          <w:tcPr>
            <w:tcW w:w="1299" w:type="dxa"/>
            <w:vMerge/>
          </w:tcPr>
          <w:p w14:paraId="0A91190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3B57E7EA" w14:textId="102ADA6C" w:rsidTr="00EB73C2">
        <w:tc>
          <w:tcPr>
            <w:tcW w:w="1677" w:type="dxa"/>
            <w:vMerge/>
          </w:tcPr>
          <w:p w14:paraId="0C79CCD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67F488F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280521F5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FEC67D3" w14:textId="567062B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756E5D68" w14:textId="39A6B1D5" w:rsidTr="00EB73C2">
        <w:tc>
          <w:tcPr>
            <w:tcW w:w="1677" w:type="dxa"/>
            <w:vMerge/>
            <w:shd w:val="clear" w:color="auto" w:fill="E7E6E6"/>
          </w:tcPr>
          <w:p w14:paraId="03F4C22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0DD7809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2B37918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Școala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altfel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41A7C7E4" w14:textId="0183F2C6" w:rsidTr="00EB73C2">
        <w:tc>
          <w:tcPr>
            <w:tcW w:w="1677" w:type="dxa"/>
            <w:vMerge/>
            <w:shd w:val="clear" w:color="auto" w:fill="E7E6E6"/>
          </w:tcPr>
          <w:p w14:paraId="535CA59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1C37550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1F6C63A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–1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toamnă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28B57E3C" w14:textId="695CE94B" w:rsidTr="00EB73C2">
        <w:tc>
          <w:tcPr>
            <w:tcW w:w="1677" w:type="dxa"/>
            <w:vMerge/>
          </w:tcPr>
          <w:p w14:paraId="3FE0A31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16E7984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1C6E90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2–6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F61DF04" w14:textId="4685C0A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Sfântul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Ioan Paul al II-lea – papa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tinerilor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1A3087E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148B3C0B" w14:textId="3096D9A1" w:rsidTr="00EB73C2">
        <w:tc>
          <w:tcPr>
            <w:tcW w:w="1677" w:type="dxa"/>
            <w:vMerge/>
          </w:tcPr>
          <w:p w14:paraId="10B88A1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6F07E06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4DCA901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9–13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78D588F" w14:textId="1F5B97B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>Fericirile</w:t>
            </w:r>
            <w:proofErr w:type="spellEnd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22F9C81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F839829" w14:textId="5E60F12C" w:rsidTr="00EB73C2">
        <w:tc>
          <w:tcPr>
            <w:tcW w:w="1677" w:type="dxa"/>
            <w:vMerge/>
          </w:tcPr>
          <w:p w14:paraId="049FBA1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ECBE71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1C38EC3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16–20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D51A068" w14:textId="3087AA5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>Valoarea</w:t>
            </w:r>
            <w:proofErr w:type="spellEnd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bCs/>
                <w:sz w:val="16"/>
                <w:szCs w:val="16"/>
              </w:rPr>
              <w:t>iubirii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r w:rsidRPr="00277B29"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”Pregătiți drumul Domnului!” - Sfântul Ioan Botezătorul</w:t>
            </w:r>
          </w:p>
        </w:tc>
        <w:tc>
          <w:tcPr>
            <w:tcW w:w="1299" w:type="dxa"/>
            <w:vMerge/>
          </w:tcPr>
          <w:p w14:paraId="0A8B39C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2A182AAB" w14:textId="507CA5C5" w:rsidTr="00EB73C2">
        <w:tc>
          <w:tcPr>
            <w:tcW w:w="1677" w:type="dxa"/>
            <w:vMerge/>
          </w:tcPr>
          <w:p w14:paraId="0F5EA24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33B0990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7F6DD5D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23–27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6454296" w14:textId="0EB533E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Consecvență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căutarea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căii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Sfânta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Monica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Sfântul Augustin</w:t>
            </w:r>
          </w:p>
        </w:tc>
        <w:tc>
          <w:tcPr>
            <w:tcW w:w="1299" w:type="dxa"/>
            <w:vMerge/>
          </w:tcPr>
          <w:p w14:paraId="64C75AC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5FC2E152" w14:textId="17A827AE" w:rsidTr="00EB73C2">
        <w:tc>
          <w:tcPr>
            <w:tcW w:w="1677" w:type="dxa"/>
            <w:vMerge/>
          </w:tcPr>
          <w:p w14:paraId="3A6DC72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2BA7CB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18EC77B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30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0030AD2" w14:textId="6047E68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”Fericiți cei milostivi” – faptele milostivirii</w:t>
            </w:r>
          </w:p>
        </w:tc>
        <w:tc>
          <w:tcPr>
            <w:tcW w:w="1299" w:type="dxa"/>
            <w:vMerge/>
          </w:tcPr>
          <w:p w14:paraId="737FC23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BA3BB05" w14:textId="09C6465F" w:rsidTr="00EB73C2">
        <w:tc>
          <w:tcPr>
            <w:tcW w:w="1677" w:type="dxa"/>
            <w:vMerge/>
          </w:tcPr>
          <w:p w14:paraId="466FE2F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78F05F6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074EE69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B16255B" w14:textId="1B18A23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Lumina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cea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adevărată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venit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lume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” –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îmi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deschid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inima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fața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luminii</w:t>
            </w:r>
            <w:proofErr w:type="spellEnd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iCs/>
                <w:sz w:val="16"/>
                <w:szCs w:val="16"/>
              </w:rPr>
              <w:t>dumnezeiești</w:t>
            </w:r>
            <w:proofErr w:type="spellEnd"/>
          </w:p>
        </w:tc>
        <w:tc>
          <w:tcPr>
            <w:tcW w:w="1299" w:type="dxa"/>
            <w:vMerge/>
          </w:tcPr>
          <w:p w14:paraId="792CDCF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0F4C56D2" w14:textId="3E4EA7DF" w:rsidTr="00EB73C2">
        <w:tc>
          <w:tcPr>
            <w:tcW w:w="1677" w:type="dxa"/>
            <w:vMerge/>
          </w:tcPr>
          <w:p w14:paraId="49A0543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1DF563B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3889EA7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F68B74A" w14:textId="1AF744F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Fecioara Maria – Mama lui Dumnezeu</w:t>
            </w:r>
          </w:p>
        </w:tc>
        <w:tc>
          <w:tcPr>
            <w:tcW w:w="1299" w:type="dxa"/>
            <w:vMerge/>
          </w:tcPr>
          <w:p w14:paraId="2D641DE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4F6AB786" w14:textId="6FEF468E" w:rsidTr="00EB73C2">
        <w:tc>
          <w:tcPr>
            <w:tcW w:w="1677" w:type="dxa"/>
            <w:vMerge/>
          </w:tcPr>
          <w:p w14:paraId="5987AF6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67D5F95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FE9CE5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21–22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42375CB" w14:textId="4DCCE9A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5DDAFFD" w14:textId="4C6AC988" w:rsidTr="00EB73C2">
        <w:tc>
          <w:tcPr>
            <w:tcW w:w="1677" w:type="dxa"/>
            <w:vMerge/>
            <w:shd w:val="clear" w:color="auto" w:fill="E7E6E6"/>
          </w:tcPr>
          <w:p w14:paraId="13B9E68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1D6CBC1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16CBA45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23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decembrie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2026–10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ianuarie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iarnă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118E6BCE" w14:textId="335554FB" w:rsidTr="00EB73C2">
        <w:tc>
          <w:tcPr>
            <w:tcW w:w="1677" w:type="dxa"/>
            <w:vMerge/>
          </w:tcPr>
          <w:p w14:paraId="22B81B8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702E633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6F782B9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11–15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F38CFF4" w14:textId="03E6F7E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Botezul Domnului – Sfânta Treime</w:t>
            </w:r>
          </w:p>
        </w:tc>
        <w:tc>
          <w:tcPr>
            <w:tcW w:w="1299" w:type="dxa"/>
            <w:vMerge/>
          </w:tcPr>
          <w:p w14:paraId="7A55B1D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21719779" w14:textId="71639A1E" w:rsidTr="00EB73C2">
        <w:tc>
          <w:tcPr>
            <w:tcW w:w="1677" w:type="dxa"/>
            <w:vMerge/>
          </w:tcPr>
          <w:p w14:paraId="4533D12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8B62EB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3EA19AA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18–22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EBBB092" w14:textId="2173FFC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>Activitatea</w:t>
            </w:r>
            <w:proofErr w:type="spellEnd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>publică</w:t>
            </w:r>
            <w:proofErr w:type="spellEnd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>lui</w:t>
            </w:r>
            <w:proofErr w:type="spellEnd"/>
            <w:r w:rsidRPr="00277B29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75EC4EF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59C772D1" w14:textId="7F260472" w:rsidTr="00EB73C2">
        <w:tc>
          <w:tcPr>
            <w:tcW w:w="1677" w:type="dxa"/>
            <w:vMerge/>
          </w:tcPr>
          <w:p w14:paraId="1809CDF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6A8399F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602AF19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25–29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23357A" w14:textId="747AE93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Milostivirea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Domnului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neînțeles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Pilda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fiului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risipitor</w:t>
            </w:r>
            <w:proofErr w:type="spellEnd"/>
          </w:p>
        </w:tc>
        <w:tc>
          <w:tcPr>
            <w:tcW w:w="1299" w:type="dxa"/>
            <w:vMerge/>
          </w:tcPr>
          <w:p w14:paraId="5189ACD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5FF1964A" w14:textId="50338A98" w:rsidTr="00EB73C2">
        <w:tc>
          <w:tcPr>
            <w:tcW w:w="1677" w:type="dxa"/>
            <w:vMerge/>
          </w:tcPr>
          <w:p w14:paraId="0EC0A6A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4196C3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55B60CE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4A2ADC8" w14:textId="63E1677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Minunile lui Isus</w:t>
            </w:r>
          </w:p>
        </w:tc>
        <w:tc>
          <w:tcPr>
            <w:tcW w:w="1299" w:type="dxa"/>
            <w:vMerge/>
          </w:tcPr>
          <w:p w14:paraId="3D5A7A8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743354F4" w14:textId="3B42F381" w:rsidTr="00EB73C2">
        <w:tc>
          <w:tcPr>
            <w:tcW w:w="1677" w:type="dxa"/>
            <w:vMerge/>
          </w:tcPr>
          <w:p w14:paraId="5CD181E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710654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E58FDE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C3123B3" w14:textId="48D9D5F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Miercurea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Cenușii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Postul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Mare</w:t>
            </w:r>
          </w:p>
        </w:tc>
        <w:tc>
          <w:tcPr>
            <w:tcW w:w="1299" w:type="dxa"/>
            <w:vMerge/>
          </w:tcPr>
          <w:p w14:paraId="7BA63FF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2D790846" w14:textId="7B6E310C" w:rsidTr="00EB73C2">
        <w:tc>
          <w:tcPr>
            <w:tcW w:w="1677" w:type="dxa"/>
            <w:vMerge/>
          </w:tcPr>
          <w:p w14:paraId="60694B6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E92962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2B0AF62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8DE2687" w14:textId="2A2A441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4C124469" w14:textId="72D28E32" w:rsidTr="00EB73C2">
        <w:tc>
          <w:tcPr>
            <w:tcW w:w="1677" w:type="dxa"/>
            <w:vMerge/>
            <w:shd w:val="clear" w:color="auto" w:fill="E7E6E6"/>
          </w:tcPr>
          <w:p w14:paraId="0FD2E8E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782B00B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389646E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22–28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februarie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mobilă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48C9C8EA" w14:textId="08CCC773" w:rsidTr="00EB73C2">
        <w:tc>
          <w:tcPr>
            <w:tcW w:w="1677" w:type="dxa"/>
            <w:vMerge/>
          </w:tcPr>
          <w:p w14:paraId="251F479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23E614F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24C7E69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B8E8DA" w14:textId="015F0F3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277B2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Isus vindecă bolnavii – Sacramentul Bolnavilor</w:t>
            </w:r>
          </w:p>
        </w:tc>
        <w:tc>
          <w:tcPr>
            <w:tcW w:w="1299" w:type="dxa"/>
            <w:vMerge/>
          </w:tcPr>
          <w:p w14:paraId="70D337A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4FA51B36" w14:textId="74CADC50" w:rsidTr="00EB73C2">
        <w:tc>
          <w:tcPr>
            <w:tcW w:w="1677" w:type="dxa"/>
            <w:vMerge/>
          </w:tcPr>
          <w:p w14:paraId="1A6733F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75C6A0B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4CBFD12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F5309A1" w14:textId="310A366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Purtarea crucii în lumina credinței, a speranței și a iubirii: Márton Áron</w:t>
            </w:r>
          </w:p>
        </w:tc>
        <w:tc>
          <w:tcPr>
            <w:tcW w:w="1299" w:type="dxa"/>
            <w:vMerge/>
          </w:tcPr>
          <w:p w14:paraId="4A70D37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1C624E6C" w14:textId="4132AC7E" w:rsidTr="00EB73C2">
        <w:tc>
          <w:tcPr>
            <w:tcW w:w="1677" w:type="dxa"/>
            <w:vMerge/>
          </w:tcPr>
          <w:p w14:paraId="2E59517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AEAFE8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00FD85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A6E1681" w14:textId="0A20A6F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Acceptarea conștientă a suferinței: Fericitul Scheffler János</w:t>
            </w:r>
          </w:p>
        </w:tc>
        <w:tc>
          <w:tcPr>
            <w:tcW w:w="1299" w:type="dxa"/>
            <w:vMerge/>
          </w:tcPr>
          <w:p w14:paraId="383F527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43B1E4B4" w14:textId="1826FFBD" w:rsidTr="00EB73C2">
        <w:tc>
          <w:tcPr>
            <w:tcW w:w="1677" w:type="dxa"/>
            <w:vMerge/>
          </w:tcPr>
          <w:p w14:paraId="2B71EED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A1F9AF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0433967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22–26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B85B65D" w14:textId="34E7A27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Patimile, moartea și învierea lui Isus</w:t>
            </w:r>
          </w:p>
        </w:tc>
        <w:tc>
          <w:tcPr>
            <w:tcW w:w="1299" w:type="dxa"/>
            <w:vMerge/>
          </w:tcPr>
          <w:p w14:paraId="26F2A92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3A42F902" w14:textId="119ED6D0" w:rsidTr="00EB73C2">
        <w:tc>
          <w:tcPr>
            <w:tcW w:w="1677" w:type="dxa"/>
            <w:vMerge/>
          </w:tcPr>
          <w:p w14:paraId="2260E45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871A33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3988996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DDB89D2" w14:textId="79774E11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Viața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în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Duh –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Sacramentul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Mirungerii</w:t>
            </w:r>
            <w:proofErr w:type="spellEnd"/>
          </w:p>
        </w:tc>
        <w:tc>
          <w:tcPr>
            <w:tcW w:w="1299" w:type="dxa"/>
            <w:vMerge/>
          </w:tcPr>
          <w:p w14:paraId="7A27AAD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5376454D" w14:textId="41C66F0E" w:rsidTr="00EB73C2">
        <w:tc>
          <w:tcPr>
            <w:tcW w:w="1677" w:type="dxa"/>
            <w:vMerge/>
          </w:tcPr>
          <w:p w14:paraId="66D6303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74D2D6D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4A8F418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1EB85BB" w14:textId="3831624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Înălțarea Domnului 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295F688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755B2D52" w14:textId="1B3C5E70" w:rsidTr="00EB73C2">
        <w:tc>
          <w:tcPr>
            <w:tcW w:w="1677" w:type="dxa"/>
            <w:vMerge/>
          </w:tcPr>
          <w:p w14:paraId="2B24661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47E061D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5789431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076B719" w14:textId="50223364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5D772259" w14:textId="6EB74BFE" w:rsidTr="00EB73C2">
        <w:tc>
          <w:tcPr>
            <w:tcW w:w="1677" w:type="dxa"/>
            <w:vMerge/>
            <w:shd w:val="clear" w:color="auto" w:fill="E7E6E6"/>
          </w:tcPr>
          <w:p w14:paraId="3EE0467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77F1E2FA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06153DD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aprilie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Săptămâna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verde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54467977" w14:textId="4277F98E" w:rsidTr="00EB73C2">
        <w:tc>
          <w:tcPr>
            <w:tcW w:w="1677" w:type="dxa"/>
            <w:vMerge/>
            <w:shd w:val="clear" w:color="auto" w:fill="E7E6E6"/>
          </w:tcPr>
          <w:p w14:paraId="265FF00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</w:tcPr>
          <w:p w14:paraId="562DE33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159D7F6B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aprilie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–4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277B29">
              <w:rPr>
                <w:rFonts w:ascii="Times New Roman" w:hAnsi="Times New Roman" w:cs="Times New Roman"/>
                <w:b/>
                <w:sz w:val="16"/>
                <w:szCs w:val="16"/>
              </w:rPr>
              <w:t>primăvară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7B29" w:rsidRPr="00277B29" w14:paraId="3B61A7A4" w14:textId="1225BD20" w:rsidTr="00EB73C2">
        <w:tc>
          <w:tcPr>
            <w:tcW w:w="1677" w:type="dxa"/>
            <w:vMerge/>
          </w:tcPr>
          <w:p w14:paraId="73E6820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24722112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973A44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5–7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9AFEF2D" w14:textId="383FE432" w:rsidR="00277B29" w:rsidRPr="00277B29" w:rsidRDefault="00277B29" w:rsidP="00277B29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”Mă iubești?” – Întâlnire cu Cel Înviat la lacul Ghenezaret</w:t>
            </w:r>
          </w:p>
          <w:p w14:paraId="063BB37E" w14:textId="4030CA75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9" w:type="dxa"/>
            <w:vMerge/>
          </w:tcPr>
          <w:p w14:paraId="499D432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78627F08" w14:textId="29B51081" w:rsidTr="00EB73C2">
        <w:tc>
          <w:tcPr>
            <w:tcW w:w="1677" w:type="dxa"/>
            <w:vMerge/>
          </w:tcPr>
          <w:p w14:paraId="3B286A39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38F0348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496B6AE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10–14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7F36E7AB" w14:textId="2A41EF5C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Se naște viața din suferință: viața Fericitului Bogdánffy Szilárd</w:t>
            </w: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10EE39B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1D4213E9" w14:textId="17C8BB06" w:rsidTr="00EB73C2">
        <w:tc>
          <w:tcPr>
            <w:tcW w:w="1677" w:type="dxa"/>
            <w:vMerge/>
          </w:tcPr>
          <w:p w14:paraId="7E18566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513A2FF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721CAD88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17–21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7C1B4CE" w14:textId="4A5AE6F2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Vestitorii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reconcilierii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unității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Fratele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Roger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comunitatea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ecumenical</w:t>
            </w:r>
          </w:p>
        </w:tc>
        <w:tc>
          <w:tcPr>
            <w:tcW w:w="1299" w:type="dxa"/>
            <w:vMerge/>
          </w:tcPr>
          <w:p w14:paraId="3DD84F1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3974E4D7" w14:textId="58F4B580" w:rsidTr="00EB73C2">
        <w:tc>
          <w:tcPr>
            <w:tcW w:w="1677" w:type="dxa"/>
            <w:vMerge/>
          </w:tcPr>
          <w:p w14:paraId="3BB822E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3529E0C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04F16C9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24–28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4B954B41" w14:textId="0410EFF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Tereza de Calcutta</w:t>
            </w:r>
          </w:p>
        </w:tc>
        <w:tc>
          <w:tcPr>
            <w:tcW w:w="1299" w:type="dxa"/>
            <w:vMerge/>
          </w:tcPr>
          <w:p w14:paraId="280AA07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C21963F" w14:textId="47B7D1D9" w:rsidTr="00EB73C2">
        <w:tc>
          <w:tcPr>
            <w:tcW w:w="1677" w:type="dxa"/>
            <w:vMerge/>
          </w:tcPr>
          <w:p w14:paraId="3349FB8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7607C5D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22A02DBF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31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iunie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7D832CB" w14:textId="71D8EBF6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8CF77EF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7B29" w:rsidRPr="00277B29" w14:paraId="6204B057" w14:textId="2CA59B18" w:rsidTr="00EB73C2">
        <w:tc>
          <w:tcPr>
            <w:tcW w:w="1677" w:type="dxa"/>
            <w:vMerge/>
          </w:tcPr>
          <w:p w14:paraId="6F29BFCC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14:paraId="30112E88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233E8215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>iunie</w:t>
            </w:r>
            <w:proofErr w:type="spellEnd"/>
            <w:r w:rsidRPr="00277B29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87B01E6" w14:textId="2D63BEBC" w:rsidR="00277B29" w:rsidRPr="00277B29" w:rsidRDefault="00277B29" w:rsidP="00277B2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7B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0413A7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277B29" w:rsidRPr="00277B29" w:rsidRDefault="00277B29" w:rsidP="00277B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630A04B" w14:textId="6D30777A" w:rsidR="00D95347" w:rsidRPr="00277B29" w:rsidRDefault="00D95347" w:rsidP="00D95347">
      <w:pPr>
        <w:autoSpaceDE w:val="0"/>
        <w:rPr>
          <w:rFonts w:ascii="Times New Roman" w:hAnsi="Times New Roman" w:cs="Times New Roman"/>
          <w:sz w:val="16"/>
          <w:szCs w:val="16"/>
        </w:rPr>
      </w:pPr>
      <w:r w:rsidRPr="00277B29">
        <w:rPr>
          <w:rFonts w:ascii="Times New Roman" w:hAnsi="Times New Roman" w:cs="Times New Roman"/>
          <w:sz w:val="16"/>
          <w:szCs w:val="16"/>
        </w:rPr>
        <w:t xml:space="preserve">*(Manual: Ozsváth Judit, Nemes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István,</w:t>
      </w:r>
      <w:r w:rsidR="005177E7">
        <w:rPr>
          <w:rFonts w:ascii="Times New Roman" w:hAnsi="Times New Roman" w:cs="Times New Roman"/>
          <w:sz w:val="16"/>
          <w:szCs w:val="16"/>
        </w:rPr>
        <w:t>Trepszler</w:t>
      </w:r>
      <w:proofErr w:type="spellEnd"/>
      <w:r w:rsidR="005177E7">
        <w:rPr>
          <w:rFonts w:ascii="Times New Roman" w:hAnsi="Times New Roman" w:cs="Times New Roman"/>
          <w:sz w:val="16"/>
          <w:szCs w:val="16"/>
        </w:rPr>
        <w:t xml:space="preserve"> Erika, Benedek Ramóna</w:t>
      </w:r>
      <w:r w:rsidRPr="00277B29">
        <w:rPr>
          <w:rFonts w:ascii="Times New Roman" w:hAnsi="Times New Roman" w:cs="Times New Roman"/>
          <w:sz w:val="16"/>
          <w:szCs w:val="16"/>
        </w:rPr>
        <w:t>: RÓMAI KATOLIKUS VALLÁS, V</w:t>
      </w:r>
      <w:r w:rsidR="005177E7">
        <w:rPr>
          <w:rFonts w:ascii="Times New Roman" w:hAnsi="Times New Roman" w:cs="Times New Roman"/>
          <w:sz w:val="16"/>
          <w:szCs w:val="16"/>
        </w:rPr>
        <w:t>III</w:t>
      </w:r>
      <w:r w:rsidRPr="00277B29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osztály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/ RELIGIE – CULTUL ROMANO-CATOLIC DE LIMBA MAGHIARĂ.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Clasa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a V</w:t>
      </w:r>
      <w:r w:rsidR="00277B29">
        <w:rPr>
          <w:rFonts w:ascii="Times New Roman" w:hAnsi="Times New Roman" w:cs="Times New Roman"/>
          <w:sz w:val="16"/>
          <w:szCs w:val="16"/>
        </w:rPr>
        <w:t>III</w:t>
      </w:r>
      <w:r w:rsidRPr="00277B29">
        <w:rPr>
          <w:rFonts w:ascii="Times New Roman" w:hAnsi="Times New Roman" w:cs="Times New Roman"/>
          <w:sz w:val="16"/>
          <w:szCs w:val="16"/>
        </w:rPr>
        <w:t xml:space="preserve">-a, ME.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Editura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Corvin, Deva 2022).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Programa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şcolară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277B29">
        <w:rPr>
          <w:rFonts w:ascii="Times New Roman" w:hAnsi="Times New Roman" w:cs="Times New Roman"/>
          <w:sz w:val="16"/>
          <w:szCs w:val="16"/>
        </w:rPr>
        <w:t>disciplina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 RELIGIE</w:t>
      </w:r>
      <w:proofErr w:type="gram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Clasele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V-VIII CULTUL ROMANO-</w:t>
      </w:r>
      <w:proofErr w:type="gramStart"/>
      <w:r w:rsidRPr="00277B29">
        <w:rPr>
          <w:rFonts w:ascii="Times New Roman" w:hAnsi="Times New Roman" w:cs="Times New Roman"/>
          <w:sz w:val="16"/>
          <w:szCs w:val="16"/>
        </w:rPr>
        <w:t>CATOLIC  DE</w:t>
      </w:r>
      <w:proofErr w:type="gramEnd"/>
      <w:r w:rsidRPr="00277B29">
        <w:rPr>
          <w:rFonts w:ascii="Times New Roman" w:hAnsi="Times New Roman" w:cs="Times New Roman"/>
          <w:sz w:val="16"/>
          <w:szCs w:val="16"/>
        </w:rPr>
        <w:t xml:space="preserve"> LIMBĂ MAGHIARĂ,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Anexa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nr. 2 la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ordinul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ministrului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educaţiei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naţionale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3393 / 28.02.2017 MINISTERUL EDUCAŢIEI NAŢIONALE</w:t>
      </w:r>
    </w:p>
    <w:p w14:paraId="12821080" w14:textId="77777777" w:rsidR="00D95347" w:rsidRPr="00277B29" w:rsidRDefault="00D95347" w:rsidP="00D95347">
      <w:pPr>
        <w:rPr>
          <w:rFonts w:ascii="Times New Roman" w:hAnsi="Times New Roman" w:cs="Times New Roman"/>
          <w:sz w:val="16"/>
          <w:szCs w:val="16"/>
        </w:rPr>
      </w:pPr>
      <w:r w:rsidRPr="00277B29">
        <w:rPr>
          <w:rFonts w:ascii="Times New Roman" w:hAnsi="Times New Roman" w:cs="Times New Roman"/>
          <w:b/>
          <w:sz w:val="16"/>
          <w:szCs w:val="16"/>
        </w:rPr>
        <w:t>NOTĂ PRIVIND UTILIZAREA TIMPULUI AFLAT LA DISPOZIȚIA CADRULUI DIDACTIC</w:t>
      </w:r>
    </w:p>
    <w:p w14:paraId="22BFBB45" w14:textId="77777777" w:rsidR="00D95347" w:rsidRPr="00277B29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277B29">
        <w:rPr>
          <w:rFonts w:ascii="Times New Roman" w:hAnsi="Times New Roman" w:cs="Times New Roman"/>
          <w:sz w:val="16"/>
          <w:szCs w:val="16"/>
        </w:rPr>
        <w:t>Temei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legal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aplicat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Instrucțiune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privind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aplicarea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unitară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prevederilor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referitoare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utilizarea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timpului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alocat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disciplinei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domeniului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studiu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aflat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dispoziția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cadrului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didactic,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învățământul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preuniversitar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gimnazial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liceal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aprobată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prin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Ordinul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ministrului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educației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cercetării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nr. 8 din 1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septembrie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2025,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publicată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Monitorul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Oficial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al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României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>, Partea I, nr. 855/17.IX.2025.</w:t>
      </w:r>
    </w:p>
    <w:p w14:paraId="30800575" w14:textId="77777777" w:rsidR="00D95347" w:rsidRPr="00277B29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Notă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privind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utilizarea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cotei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de 25%: </w:t>
      </w:r>
      <w:r w:rsidRPr="00277B29">
        <w:rPr>
          <w:rFonts w:ascii="Times New Roman" w:hAnsi="Times New Roman" w:cs="Times New Roman"/>
          <w:sz w:val="16"/>
          <w:szCs w:val="16"/>
        </w:rPr>
        <w:t xml:space="preserve">Din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cele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36 de ore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anuale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9 ore (25%) sunt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utilizate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cadrul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orelor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deja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prevăzute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planificare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fără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modificarea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eliminarea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conținuturilor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lecțiilor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Acestea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sunt orientate,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funcție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diagnoza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inițială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periodică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spre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remediere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consolidare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aprofundare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extindere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performanță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transferul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competențelor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situații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viață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Activitățile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pot fi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realizate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frontal, pe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grupe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diferențiate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individual,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iar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evaluarea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este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preponderent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sz w:val="16"/>
          <w:szCs w:val="16"/>
        </w:rPr>
        <w:t>formativă</w:t>
      </w:r>
      <w:proofErr w:type="spellEnd"/>
      <w:r w:rsidRPr="00277B29">
        <w:rPr>
          <w:rFonts w:ascii="Times New Roman" w:hAnsi="Times New Roman" w:cs="Times New Roman"/>
          <w:sz w:val="16"/>
          <w:szCs w:val="16"/>
        </w:rPr>
        <w:t>.</w:t>
      </w:r>
    </w:p>
    <w:p w14:paraId="3A5E269B" w14:textId="77777777" w:rsidR="00D95347" w:rsidRPr="00277B29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Temei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legislativ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aplicat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Instrucțiunea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privind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aplicarea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unitară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a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referitoare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la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utilizarea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timpului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alocat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disciplinei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>/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domeniului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studiu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aflat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la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dispoziția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cadrului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didactic,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învățământul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preuniversitar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gimnazial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liceal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aprobată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Ordinul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ministrului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educației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cercetării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nr. 8 din 1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septembrie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2025,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publicată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în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Monitorul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Oficial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277B29">
        <w:rPr>
          <w:rFonts w:ascii="Times New Roman" w:hAnsi="Times New Roman" w:cs="Times New Roman"/>
          <w:b/>
          <w:sz w:val="16"/>
          <w:szCs w:val="16"/>
        </w:rPr>
        <w:t>României</w:t>
      </w:r>
      <w:proofErr w:type="spellEnd"/>
      <w:r w:rsidRPr="00277B29">
        <w:rPr>
          <w:rFonts w:ascii="Times New Roman" w:hAnsi="Times New Roman" w:cs="Times New Roman"/>
          <w:b/>
          <w:sz w:val="16"/>
          <w:szCs w:val="16"/>
        </w:rPr>
        <w:t>, Partea I, nr. 855/17.IX.2025.</w:t>
      </w:r>
    </w:p>
    <w:p w14:paraId="13CC6014" w14:textId="77777777" w:rsidR="004D3EB7" w:rsidRPr="00277B29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277B29" w:rsidSect="00C56485">
      <w:headerReference w:type="default" r:id="rId8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98E2" w14:textId="77777777" w:rsidR="008052C0" w:rsidRDefault="008052C0" w:rsidP="00C56485">
      <w:pPr>
        <w:spacing w:after="0" w:line="240" w:lineRule="auto"/>
      </w:pPr>
      <w:r>
        <w:separator/>
      </w:r>
    </w:p>
  </w:endnote>
  <w:endnote w:type="continuationSeparator" w:id="0">
    <w:p w14:paraId="52F5301E" w14:textId="77777777" w:rsidR="008052C0" w:rsidRDefault="008052C0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1F92" w14:textId="77777777" w:rsidR="008052C0" w:rsidRDefault="008052C0" w:rsidP="00C56485">
      <w:pPr>
        <w:spacing w:after="0" w:line="240" w:lineRule="auto"/>
      </w:pPr>
      <w:r>
        <w:separator/>
      </w:r>
    </w:p>
  </w:footnote>
  <w:footnote w:type="continuationSeparator" w:id="0">
    <w:p w14:paraId="0B2F8832" w14:textId="77777777" w:rsidR="008052C0" w:rsidRDefault="008052C0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4BF71439" w:rsidR="00C56485" w:rsidRPr="00C56485" w:rsidRDefault="00C56485">
    <w:pPr>
      <w:pStyle w:val="Header"/>
      <w:rPr>
        <w:lang w:val="hu-HU"/>
      </w:rPr>
    </w:pPr>
    <w:proofErr w:type="spellStart"/>
    <w:r>
      <w:rPr>
        <w:lang w:val="hu-HU"/>
      </w:rPr>
      <w:t>Planificare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Calendaristica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Religie</w:t>
    </w:r>
    <w:proofErr w:type="spellEnd"/>
    <w:r>
      <w:rPr>
        <w:lang w:val="hu-HU"/>
      </w:rPr>
      <w:t xml:space="preserve"> Romano </w:t>
    </w:r>
    <w:proofErr w:type="spellStart"/>
    <w:r>
      <w:rPr>
        <w:lang w:val="hu-HU"/>
      </w:rPr>
      <w:t>Catolica</w:t>
    </w:r>
    <w:proofErr w:type="spellEnd"/>
    <w:r>
      <w:rPr>
        <w:lang w:val="hu-HU"/>
      </w:rPr>
      <w:t xml:space="preserve"> – </w:t>
    </w:r>
    <w:proofErr w:type="spellStart"/>
    <w:r>
      <w:rPr>
        <w:lang w:val="hu-HU"/>
      </w:rPr>
      <w:t>Clasa</w:t>
    </w:r>
    <w:proofErr w:type="spellEnd"/>
    <w:r>
      <w:rPr>
        <w:lang w:val="hu-HU"/>
      </w:rPr>
      <w:t xml:space="preserve"> a V</w:t>
    </w:r>
    <w:r w:rsidR="00277B29">
      <w:rPr>
        <w:lang w:val="hu-HU"/>
      </w:rPr>
      <w:t>III</w:t>
    </w:r>
    <w:r>
      <w:rPr>
        <w:lang w:val="hu-HU"/>
      </w:rPr>
      <w:t xml:space="preserve">-a. An </w:t>
    </w:r>
    <w:proofErr w:type="spellStart"/>
    <w:r>
      <w:rPr>
        <w:lang w:val="hu-HU"/>
      </w:rPr>
      <w:t>scolar</w:t>
    </w:r>
    <w:proofErr w:type="spellEnd"/>
    <w:r>
      <w:rPr>
        <w:lang w:val="hu-HU"/>
      </w:rPr>
      <w:t xml:space="preserve">: 2026-2027. </w:t>
    </w:r>
    <w:proofErr w:type="spellStart"/>
    <w:proofErr w:type="gramStart"/>
    <w:r>
      <w:rPr>
        <w:lang w:val="hu-HU"/>
      </w:rPr>
      <w:t>Scoala</w:t>
    </w:r>
    <w:proofErr w:type="spellEnd"/>
    <w:r>
      <w:rPr>
        <w:lang w:val="hu-HU"/>
      </w:rPr>
      <w:t>:</w:t>
    </w:r>
    <w:r w:rsidR="005177E7">
      <w:rPr>
        <w:lang w:val="hu-HU"/>
      </w:rPr>
      <w:t xml:space="preserve">   </w:t>
    </w:r>
    <w:proofErr w:type="gramEnd"/>
    <w:r w:rsidR="005177E7">
      <w:rPr>
        <w:lang w:val="hu-HU"/>
      </w:rPr>
      <w:t xml:space="preserve">                                                               </w:t>
    </w:r>
    <w:proofErr w:type="spellStart"/>
    <w:r w:rsidR="002B61A4">
      <w:rPr>
        <w:lang w:val="hu-HU"/>
      </w:rPr>
      <w:t>Profesor</w:t>
    </w:r>
    <w:proofErr w:type="spellEnd"/>
    <w:r w:rsidR="002B61A4">
      <w:rPr>
        <w:lang w:val="hu-HU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A27"/>
    <w:rsid w:val="0010449D"/>
    <w:rsid w:val="0015074B"/>
    <w:rsid w:val="001B05DF"/>
    <w:rsid w:val="001E49F1"/>
    <w:rsid w:val="001F1BF5"/>
    <w:rsid w:val="00277B29"/>
    <w:rsid w:val="0029639D"/>
    <w:rsid w:val="002B61A4"/>
    <w:rsid w:val="00326F90"/>
    <w:rsid w:val="00452175"/>
    <w:rsid w:val="004D3EB7"/>
    <w:rsid w:val="005177E7"/>
    <w:rsid w:val="005910D9"/>
    <w:rsid w:val="007667B3"/>
    <w:rsid w:val="008052C0"/>
    <w:rsid w:val="00861680"/>
    <w:rsid w:val="00AA1D8D"/>
    <w:rsid w:val="00AA421A"/>
    <w:rsid w:val="00AC4D11"/>
    <w:rsid w:val="00B47730"/>
    <w:rsid w:val="00C56485"/>
    <w:rsid w:val="00C7169F"/>
    <w:rsid w:val="00CB0664"/>
    <w:rsid w:val="00D10FF8"/>
    <w:rsid w:val="00D953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850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4</cp:revision>
  <dcterms:created xsi:type="dcterms:W3CDTF">2026-09-17T13:48:00Z</dcterms:created>
  <dcterms:modified xsi:type="dcterms:W3CDTF">2026-09-30T13:41:00Z</dcterms:modified>
  <cp:category/>
</cp:coreProperties>
</file>